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8B5E" w14:textId="77777777" w:rsidR="00D84D74" w:rsidRPr="004F7EA9" w:rsidRDefault="00D84D74" w:rsidP="00D84D74">
      <w:pPr>
        <w:jc w:val="center"/>
        <w:rPr>
          <w:rFonts w:ascii="Verdana" w:hAnsi="Verdana"/>
          <w:noProof/>
          <w:lang w:eastAsia="en-AU"/>
        </w:rPr>
      </w:pPr>
    </w:p>
    <w:tbl>
      <w:tblPr>
        <w:tblW w:w="9923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29"/>
        <w:gridCol w:w="3794"/>
      </w:tblGrid>
      <w:tr w:rsidR="00D84D74" w:rsidRPr="004F7EA9" w14:paraId="028CE6B6" w14:textId="77777777" w:rsidTr="004E357F">
        <w:trPr>
          <w:jc w:val="center"/>
        </w:trPr>
        <w:tc>
          <w:tcPr>
            <w:tcW w:w="6129" w:type="dxa"/>
            <w:vAlign w:val="center"/>
          </w:tcPr>
          <w:p w14:paraId="5AA14759" w14:textId="77777777" w:rsidR="00D84D74" w:rsidRPr="004F7EA9" w:rsidRDefault="00D84D74" w:rsidP="004E357F">
            <w:pPr>
              <w:pStyle w:val="VicWaterTitle"/>
              <w:spacing w:line="400" w:lineRule="atLeast"/>
              <w:rPr>
                <w:rFonts w:ascii="Verdana" w:hAnsi="Verdana"/>
                <w:b/>
                <w:smallCaps/>
                <w:sz w:val="26"/>
                <w:szCs w:val="26"/>
              </w:rPr>
            </w:pPr>
            <w:r w:rsidRPr="004F7EA9">
              <w:rPr>
                <w:rFonts w:ascii="Verdana" w:hAnsi="Verdana"/>
                <w:b/>
                <w:smallCaps/>
                <w:sz w:val="26"/>
                <w:szCs w:val="26"/>
              </w:rPr>
              <w:t xml:space="preserve">Agenda </w:t>
            </w:r>
          </w:p>
          <w:p w14:paraId="783B15FE" w14:textId="77777777" w:rsidR="00D84D74" w:rsidRPr="004F7EA9" w:rsidRDefault="00D84D74" w:rsidP="004E357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highlight w:val="yellow"/>
              </w:rPr>
            </w:pPr>
          </w:p>
          <w:p w14:paraId="0DC7AA5C" w14:textId="77777777" w:rsidR="00D84D74" w:rsidRPr="004F7EA9" w:rsidRDefault="00D84D74" w:rsidP="004E357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4F7EA9">
              <w:rPr>
                <w:rFonts w:ascii="Verdana" w:hAnsi="Verdana"/>
                <w:smallCaps/>
                <w:sz w:val="20"/>
              </w:rPr>
              <w:t xml:space="preserve">IWA </w:t>
            </w:r>
            <w:r>
              <w:rPr>
                <w:rFonts w:ascii="Verdana" w:hAnsi="Verdana"/>
                <w:smallCaps/>
                <w:sz w:val="20"/>
              </w:rPr>
              <w:t>DEVELOPMENT SERVICES</w:t>
            </w:r>
            <w:r w:rsidRPr="004F7EA9">
              <w:rPr>
                <w:rFonts w:ascii="Verdana" w:hAnsi="Verdana"/>
                <w:smallCaps/>
                <w:sz w:val="20"/>
              </w:rPr>
              <w:t xml:space="preserve"> SIG Meeting</w:t>
            </w:r>
          </w:p>
          <w:p w14:paraId="3FDF5347" w14:textId="58F40184" w:rsidR="00D84D74" w:rsidRPr="004F7EA9" w:rsidRDefault="00D84D74" w:rsidP="004E357F">
            <w:pPr>
              <w:pStyle w:val="VicWaterTitle"/>
              <w:rPr>
                <w:rFonts w:ascii="Verdana" w:hAnsi="Verdana"/>
              </w:rPr>
            </w:pPr>
            <w:r>
              <w:rPr>
                <w:rFonts w:ascii="Verdana" w:hAnsi="Verdana"/>
                <w:smallCaps/>
                <w:sz w:val="20"/>
                <w:szCs w:val="20"/>
              </w:rPr>
              <w:t xml:space="preserve">Thursday </w:t>
            </w:r>
            <w:r>
              <w:rPr>
                <w:rFonts w:ascii="Verdana" w:hAnsi="Verdana"/>
                <w:smallCaps/>
                <w:sz w:val="20"/>
                <w:szCs w:val="20"/>
              </w:rPr>
              <w:t>12</w:t>
            </w:r>
            <w:r w:rsidRPr="00D84D74">
              <w:rPr>
                <w:rFonts w:ascii="Verdana" w:hAnsi="Verdana"/>
                <w:smallCap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mallCaps/>
                <w:sz w:val="20"/>
                <w:szCs w:val="20"/>
              </w:rPr>
              <w:t xml:space="preserve"> March 2026</w:t>
            </w:r>
          </w:p>
        </w:tc>
        <w:tc>
          <w:tcPr>
            <w:tcW w:w="3794" w:type="dxa"/>
          </w:tcPr>
          <w:p w14:paraId="758AAC0C" w14:textId="77777777" w:rsidR="00D84D74" w:rsidRPr="004F7EA9" w:rsidRDefault="00D84D74" w:rsidP="004E357F">
            <w:pPr>
              <w:rPr>
                <w:rFonts w:ascii="Verdana" w:hAnsi="Verdana" w:cs="Arial"/>
                <w:sz w:val="20"/>
              </w:rPr>
            </w:pPr>
          </w:p>
          <w:p w14:paraId="63F73FB8" w14:textId="77777777" w:rsidR="00D84D74" w:rsidRPr="004F7EA9" w:rsidRDefault="00D84D74" w:rsidP="004E357F">
            <w:pPr>
              <w:rPr>
                <w:rFonts w:ascii="Verdana" w:hAnsi="Verdana" w:cs="Arial"/>
                <w:sz w:val="20"/>
              </w:rPr>
            </w:pPr>
            <w:r w:rsidRPr="004F7EA9">
              <w:rPr>
                <w:rFonts w:ascii="Verdana" w:hAnsi="Verdana" w:cs="Arial"/>
                <w:noProof/>
                <w:sz w:val="20"/>
                <w:lang w:eastAsia="en-AU"/>
              </w:rPr>
              <w:drawing>
                <wp:inline distT="0" distB="0" distL="0" distR="0" wp14:anchorId="7EA9D636" wp14:editId="0956C2F4">
                  <wp:extent cx="1914525" cy="819150"/>
                  <wp:effectExtent l="0" t="0" r="9525" b="0"/>
                  <wp:docPr id="1" name="Picture 1" descr="A blue circle with gold letters and a blue and gol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circle with gold letters and a blue and gold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45D52" w14:textId="77777777" w:rsidR="00D84D74" w:rsidRPr="004F7EA9" w:rsidRDefault="00D84D74" w:rsidP="004E357F">
            <w:pPr>
              <w:rPr>
                <w:rFonts w:ascii="Verdana" w:hAnsi="Verdana" w:cs="Arial"/>
                <w:sz w:val="20"/>
              </w:rPr>
            </w:pPr>
          </w:p>
        </w:tc>
      </w:tr>
    </w:tbl>
    <w:p w14:paraId="727B9860" w14:textId="77777777" w:rsidR="00D84D74" w:rsidRPr="004F7EA9" w:rsidRDefault="00D84D74" w:rsidP="00D84D74">
      <w:pPr>
        <w:rPr>
          <w:rFonts w:ascii="Verdana" w:hAnsi="Verdana" w:cs="Arial"/>
          <w:noProof/>
          <w:lang w:eastAsia="en-AU"/>
        </w:rPr>
      </w:pPr>
    </w:p>
    <w:tbl>
      <w:tblPr>
        <w:tblW w:w="9872" w:type="dxa"/>
        <w:jc w:val="center"/>
        <w:tblLook w:val="04A0" w:firstRow="1" w:lastRow="0" w:firstColumn="1" w:lastColumn="0" w:noHBand="0" w:noVBand="1"/>
      </w:tblPr>
      <w:tblGrid>
        <w:gridCol w:w="2032"/>
        <w:gridCol w:w="4125"/>
        <w:gridCol w:w="5429"/>
      </w:tblGrid>
      <w:tr w:rsidR="00D84D74" w:rsidRPr="004F7EA9" w14:paraId="5D092728" w14:textId="77777777" w:rsidTr="004E357F">
        <w:trPr>
          <w:trHeight w:val="3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6ED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Theme: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1F9CF" w14:textId="77777777" w:rsidR="00D84D74" w:rsidRPr="004F7EA9" w:rsidRDefault="00D84D74" w:rsidP="004E357F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</w:rPr>
              <w:t>Leading the Future</w:t>
            </w:r>
          </w:p>
        </w:tc>
      </w:tr>
      <w:tr w:rsidR="00D84D74" w:rsidRPr="004F7EA9" w14:paraId="49AA02D5" w14:textId="77777777" w:rsidTr="004E357F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3002C5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Date: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3E72638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Time: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B20656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Location</w:t>
            </w:r>
          </w:p>
        </w:tc>
      </w:tr>
      <w:tr w:rsidR="00D84D74" w:rsidRPr="004F7EA9" w14:paraId="31A161F5" w14:textId="77777777" w:rsidTr="004E357F">
        <w:trPr>
          <w:trHeight w:val="9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8D4F" w14:textId="77777777" w:rsidR="00D84D74" w:rsidRPr="004F7EA9" w:rsidRDefault="00D84D74" w:rsidP="004E357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Thursday 20</w:t>
            </w:r>
            <w:r w:rsidRPr="00F23E44">
              <w:rPr>
                <w:rFonts w:ascii="Verdana" w:hAnsi="Verdana" w:cs="Arial"/>
                <w:sz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</w:rPr>
              <w:t xml:space="preserve"> November 2025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0B3" w14:textId="4A242730" w:rsidR="00D84D74" w:rsidRPr="004F7EA9" w:rsidRDefault="00D84D74" w:rsidP="004E357F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10</w:t>
            </w:r>
            <w:r>
              <w:rPr>
                <w:rFonts w:ascii="Verdana" w:hAnsi="Verdana" w:cs="Arial"/>
                <w:sz w:val="20"/>
              </w:rPr>
              <w:t xml:space="preserve">:00 am – </w:t>
            </w:r>
            <w:r>
              <w:rPr>
                <w:rFonts w:ascii="Verdana" w:hAnsi="Verdana" w:cs="Arial"/>
                <w:sz w:val="20"/>
              </w:rPr>
              <w:t>3</w:t>
            </w:r>
            <w:r>
              <w:rPr>
                <w:rFonts w:ascii="Verdana" w:hAnsi="Verdana" w:cs="Arial"/>
                <w:sz w:val="20"/>
              </w:rPr>
              <w:t>:</w:t>
            </w:r>
            <w:r>
              <w:rPr>
                <w:rFonts w:ascii="Verdana" w:hAnsi="Verdana" w:cs="Arial"/>
                <w:sz w:val="20"/>
              </w:rPr>
              <w:t>3</w:t>
            </w:r>
            <w:r>
              <w:rPr>
                <w:rFonts w:ascii="Verdana" w:hAnsi="Verdana" w:cs="Arial"/>
                <w:sz w:val="20"/>
              </w:rPr>
              <w:t>0 pm</w:t>
            </w:r>
            <w:r w:rsidRPr="004F7EA9">
              <w:rPr>
                <w:rFonts w:ascii="Verdana" w:hAnsi="Verdana" w:cs="Arial"/>
                <w:sz w:val="20"/>
              </w:rPr>
              <w:t xml:space="preserve"> SIG meeting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16D1" w14:textId="77777777" w:rsidR="00D84D74" w:rsidRPr="00D84D74" w:rsidRDefault="00D84D74" w:rsidP="00D84D74">
            <w:pPr>
              <w:rPr>
                <w:rFonts w:ascii="Segoe UI" w:hAnsi="Segoe UI" w:cs="Segoe UI"/>
                <w:color w:val="242424"/>
              </w:rPr>
            </w:pPr>
            <w:r w:rsidRPr="00D84D74">
              <w:rPr>
                <w:rFonts w:ascii="Segoe UI" w:hAnsi="Segoe UI" w:cs="Segoe UI"/>
                <w:b/>
                <w:bCs/>
                <w:color w:val="242424"/>
              </w:rPr>
              <w:t>Microsoft Teams meeting</w:t>
            </w:r>
          </w:p>
          <w:p w14:paraId="0EDF59A6" w14:textId="77777777" w:rsidR="00D84D74" w:rsidRPr="00D84D74" w:rsidRDefault="00D84D74" w:rsidP="00D84D74">
            <w:pPr>
              <w:rPr>
                <w:rFonts w:ascii="Segoe UI" w:hAnsi="Segoe UI" w:cs="Segoe UI"/>
                <w:color w:val="242424"/>
                <w:sz w:val="14"/>
                <w:szCs w:val="12"/>
              </w:rPr>
            </w:pPr>
            <w:r w:rsidRPr="00D84D74">
              <w:rPr>
                <w:rFonts w:ascii="Segoe UI" w:hAnsi="Segoe UI" w:cs="Segoe UI"/>
                <w:b/>
                <w:bCs/>
                <w:color w:val="242424"/>
                <w:sz w:val="14"/>
                <w:szCs w:val="12"/>
              </w:rPr>
              <w:t>Join: </w:t>
            </w:r>
            <w:hyperlink r:id="rId6" w:tooltip="https://teams.microsoft.com/meet/46427415075640?p=NZseHnnPxKuiHFgBbB" w:history="1">
              <w:r w:rsidRPr="00D84D74">
                <w:rPr>
                  <w:rStyle w:val="Hyperlink"/>
                  <w:rFonts w:ascii="Segoe UI" w:hAnsi="Segoe UI" w:cs="Segoe UI"/>
                  <w:sz w:val="14"/>
                  <w:szCs w:val="12"/>
                </w:rPr>
                <w:t>https://teams.microsoft.com/meet/46427415075640?p=NZseHnnPxKuiHFgBbB</w:t>
              </w:r>
            </w:hyperlink>
          </w:p>
          <w:p w14:paraId="297EE363" w14:textId="77777777" w:rsidR="00D84D74" w:rsidRPr="00D84D74" w:rsidRDefault="00D84D74" w:rsidP="00D84D74">
            <w:pPr>
              <w:rPr>
                <w:rFonts w:ascii="Segoe UI" w:hAnsi="Segoe UI" w:cs="Segoe UI"/>
                <w:color w:val="242424"/>
              </w:rPr>
            </w:pPr>
            <w:r w:rsidRPr="00D84D74">
              <w:rPr>
                <w:rFonts w:ascii="Segoe UI" w:hAnsi="Segoe UI" w:cs="Segoe UI"/>
                <w:color w:val="242424"/>
              </w:rPr>
              <w:t>Meeting ID: 464 274 150 756 40</w:t>
            </w:r>
          </w:p>
          <w:p w14:paraId="1C37BCA9" w14:textId="5BEFF7E0" w:rsidR="00D84D74" w:rsidRDefault="00D84D74" w:rsidP="00D84D74">
            <w:pPr>
              <w:rPr>
                <w:rFonts w:ascii="Segoe UI" w:hAnsi="Segoe UI" w:cs="Segoe UI"/>
                <w:color w:val="242424"/>
              </w:rPr>
            </w:pPr>
            <w:r w:rsidRPr="00D84D74">
              <w:rPr>
                <w:rFonts w:ascii="Segoe UI" w:hAnsi="Segoe UI" w:cs="Segoe UI"/>
                <w:color w:val="242424"/>
              </w:rPr>
              <w:t>Passcode: yZ3jY3b6</w:t>
            </w:r>
          </w:p>
          <w:p w14:paraId="214D6827" w14:textId="77777777" w:rsidR="00D84D74" w:rsidRPr="004F7EA9" w:rsidRDefault="00D84D74" w:rsidP="004E357F">
            <w:pPr>
              <w:rPr>
                <w:rFonts w:ascii="Verdana" w:hAnsi="Verdana" w:cs="Arial"/>
                <w:sz w:val="20"/>
              </w:rPr>
            </w:pPr>
          </w:p>
        </w:tc>
      </w:tr>
      <w:tr w:rsidR="00D84D74" w:rsidRPr="004F7EA9" w14:paraId="7A9B9C8C" w14:textId="77777777" w:rsidTr="004E357F">
        <w:trPr>
          <w:trHeight w:val="892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737B9EA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Meeting Objective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FE40B8A" w14:textId="77777777" w:rsidR="00D84D74" w:rsidRPr="004F7EA9" w:rsidRDefault="00D84D74" w:rsidP="004E35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bCs/>
                <w:i/>
                <w:sz w:val="20"/>
              </w:rPr>
              <w:t xml:space="preserve">To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provide a forum to </w:t>
            </w:r>
            <w:r>
              <w:rPr>
                <w:rFonts w:ascii="Verdana" w:hAnsi="Verdana" w:cs="Arial"/>
                <w:bCs/>
                <w:i/>
                <w:sz w:val="20"/>
              </w:rPr>
              <w:t xml:space="preserve">connect with peers and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>enhance</w:t>
            </w:r>
            <w:r w:rsidRPr="004F7EA9">
              <w:rPr>
                <w:rFonts w:ascii="Verdana" w:hAnsi="Verdana"/>
                <w:sz w:val="20"/>
              </w:rPr>
              <w:t xml:space="preserve"> 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the standard of </w:t>
            </w:r>
            <w:r>
              <w:rPr>
                <w:rFonts w:ascii="Verdana" w:hAnsi="Verdana" w:cs="Arial"/>
                <w:bCs/>
                <w:i/>
                <w:sz w:val="20"/>
              </w:rPr>
              <w:t>administration for development activities</w:t>
            </w:r>
            <w:r w:rsidRPr="004F7EA9">
              <w:rPr>
                <w:rFonts w:ascii="Verdana" w:hAnsi="Verdana" w:cs="Arial"/>
                <w:bCs/>
                <w:i/>
                <w:sz w:val="20"/>
              </w:rPr>
              <w:t xml:space="preserve"> in the Victorian Water Industry</w:t>
            </w:r>
            <w:r w:rsidRPr="004F7EA9">
              <w:rPr>
                <w:rFonts w:ascii="Verdana" w:hAnsi="Verdana" w:cs="Arial"/>
                <w:color w:val="000000"/>
                <w:sz w:val="20"/>
              </w:rPr>
              <w:t>.</w:t>
            </w:r>
          </w:p>
        </w:tc>
      </w:tr>
    </w:tbl>
    <w:p w14:paraId="3ED1AAE2" w14:textId="77777777" w:rsidR="00D84D74" w:rsidRPr="004F7EA9" w:rsidRDefault="00D84D74" w:rsidP="00D84D74">
      <w:pPr>
        <w:ind w:left="1418" w:hanging="1418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2032"/>
        <w:gridCol w:w="6786"/>
        <w:gridCol w:w="992"/>
      </w:tblGrid>
      <w:tr w:rsidR="00D84D74" w:rsidRPr="004F7EA9" w14:paraId="040FDF49" w14:textId="77777777" w:rsidTr="004E357F">
        <w:trPr>
          <w:trHeight w:val="30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C957C0B" w14:textId="77777777" w:rsidR="00D84D74" w:rsidRPr="004F7EA9" w:rsidRDefault="00D84D74" w:rsidP="004E357F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INVITEES:</w:t>
            </w:r>
          </w:p>
        </w:tc>
        <w:tc>
          <w:tcPr>
            <w:tcW w:w="6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4609A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Greater Western Water – </w:t>
            </w:r>
          </w:p>
          <w:p w14:paraId="51BACD09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0658AAFD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Gippsland Water – </w:t>
            </w:r>
          </w:p>
          <w:p w14:paraId="12A461C9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7482680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South East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35F9C51B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A0B7706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Yarra Valley Water – </w:t>
            </w:r>
          </w:p>
          <w:p w14:paraId="34E1EF55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5AA754A9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South Gippsland Water – </w:t>
            </w:r>
          </w:p>
          <w:p w14:paraId="6067CDDB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09512B12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East Gippsland Water – </w:t>
            </w:r>
          </w:p>
          <w:p w14:paraId="09EE0338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0AFE3F3B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Barwon Water – </w:t>
            </w:r>
          </w:p>
          <w:p w14:paraId="56CC83A3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7EE2EFCF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Coliban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6316D21B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7D874406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Lower Murray Water – </w:t>
            </w:r>
          </w:p>
          <w:p w14:paraId="4949A1CD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28D1069F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Central Highlands Water – </w:t>
            </w:r>
          </w:p>
          <w:p w14:paraId="75F7D0BC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3F0FA75F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Goulburn Valley Water – </w:t>
            </w:r>
          </w:p>
          <w:p w14:paraId="5694B0B7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214C4814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GWM Water – </w:t>
            </w:r>
          </w:p>
          <w:p w14:paraId="0675FAD1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7723C557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North East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Water – </w:t>
            </w:r>
          </w:p>
          <w:p w14:paraId="32569B42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3F8F082C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0"/>
              </w:rPr>
              <w:t>TasWater</w:t>
            </w:r>
            <w:proofErr w:type="spellEnd"/>
            <w:r>
              <w:rPr>
                <w:rFonts w:ascii="Verdana" w:hAnsi="Verdana" w:cs="Arial"/>
                <w:color w:val="000000"/>
                <w:sz w:val="20"/>
              </w:rPr>
              <w:t xml:space="preserve"> – </w:t>
            </w:r>
          </w:p>
          <w:p w14:paraId="6D39479D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497D44C0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Westernport Water – </w:t>
            </w:r>
          </w:p>
          <w:p w14:paraId="65C3572F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  <w:p w14:paraId="11F49353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Wannon Water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842F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D84D74" w:rsidRPr="004F7EA9" w14:paraId="0737CDD9" w14:textId="77777777" w:rsidTr="004E357F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FF5AFAF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1C74F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E98F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D84D74" w:rsidRPr="004F7EA9" w14:paraId="42068938" w14:textId="77777777" w:rsidTr="004E357F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2E0A878" w14:textId="77777777" w:rsidR="00D84D74" w:rsidRPr="004F7EA9" w:rsidRDefault="00D84D74" w:rsidP="004E357F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t>GUESTS: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BC4A1" w14:textId="3EE4349A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URA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47CD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D84D74" w:rsidRPr="004F7EA9" w14:paraId="188AFB86" w14:textId="77777777" w:rsidTr="004E357F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0FCB0C07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9247B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98EE0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D84D74" w:rsidRPr="004F7EA9" w14:paraId="09ED7D8F" w14:textId="77777777" w:rsidTr="004E357F">
        <w:trPr>
          <w:trHeight w:val="300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26DFF67C" w14:textId="77777777" w:rsidR="00D84D74" w:rsidRPr="004F7EA9" w:rsidRDefault="00D84D74" w:rsidP="004E357F">
            <w:pPr>
              <w:rPr>
                <w:rFonts w:ascii="Verdana" w:hAnsi="Verdana" w:cs="Arial"/>
                <w:b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color w:val="000000"/>
                <w:sz w:val="20"/>
              </w:rPr>
              <w:lastRenderedPageBreak/>
              <w:t>APOLOGIES: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AC5D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46A45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</w:tbl>
    <w:p w14:paraId="76F69C08" w14:textId="77777777" w:rsidR="00D84D74" w:rsidRDefault="00D84D74" w:rsidP="00D84D74">
      <w:pPr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p w14:paraId="6DCCCAE0" w14:textId="77777777" w:rsidR="00D84D74" w:rsidRDefault="00D84D74" w:rsidP="00D84D74">
      <w:pPr>
        <w:ind w:left="1418" w:hanging="1418"/>
        <w:rPr>
          <w:rFonts w:ascii="Verdana" w:eastAsia="Calibri" w:hAnsi="Verdana" w:cs="Arial"/>
          <w:b/>
          <w:bCs/>
          <w:color w:val="000000"/>
          <w:sz w:val="24"/>
          <w:szCs w:val="24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761"/>
        <w:gridCol w:w="2000"/>
        <w:gridCol w:w="4548"/>
        <w:gridCol w:w="2467"/>
      </w:tblGrid>
      <w:tr w:rsidR="00D84D74" w:rsidRPr="004F7EA9" w14:paraId="66F9B665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8FE9D6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24"/>
                <w:szCs w:val="24"/>
              </w:rPr>
              <w:br w:type="page"/>
            </w: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Item No.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0A9754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Allocated Time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5C2A2A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CA4D06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Presenter</w:t>
            </w:r>
          </w:p>
        </w:tc>
      </w:tr>
      <w:tr w:rsidR="00D84D74" w:rsidRPr="004F7EA9" w14:paraId="36D6C4E9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4D72B05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08A1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5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9C99A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1949E6">
              <w:rPr>
                <w:rFonts w:ascii="Verdana" w:hAnsi="Verdana" w:cs="Arial"/>
                <w:color w:val="000000"/>
                <w:sz w:val="20"/>
              </w:rPr>
              <w:t>Welcome and A</w:t>
            </w:r>
            <w:r>
              <w:rPr>
                <w:rFonts w:ascii="Verdana" w:hAnsi="Verdana" w:cs="Arial"/>
                <w:color w:val="000000"/>
                <w:sz w:val="20"/>
              </w:rPr>
              <w:t>cknowledgement of Country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7ECDD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D84D74" w:rsidRPr="004F7EA9" w14:paraId="35A2C1C0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684CE453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4181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DEDA4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Introductions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D2AF7B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Attendees</w:t>
            </w:r>
          </w:p>
        </w:tc>
      </w:tr>
      <w:tr w:rsidR="00D84D74" w:rsidRPr="004F7EA9" w14:paraId="1001B03F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3FEFA1D7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8CB2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6F77" w14:textId="32C496BB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Administration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and Online Community of Practice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3B0A29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D84D74" w:rsidRPr="004F7EA9" w14:paraId="675FECAF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2BD32333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2BD9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60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1193E" w14:textId="6223B9FA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URA Presentation – NCC Framework</w:t>
            </w:r>
            <w:r>
              <w:rPr>
                <w:rFonts w:ascii="Verdana" w:hAnsi="Verdana" w:cs="Arial"/>
                <w:color w:val="000000"/>
                <w:sz w:val="20"/>
              </w:rPr>
              <w:t xml:space="preserve">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25190" w14:textId="07345CD3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URA</w:t>
            </w:r>
          </w:p>
        </w:tc>
      </w:tr>
      <w:tr w:rsidR="00D84D74" w:rsidRPr="004F7EA9" w14:paraId="7F05A437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center"/>
          </w:tcPr>
          <w:p w14:paraId="6607DA93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33E9" w14:textId="717A9A84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>
              <w:rPr>
                <w:rFonts w:ascii="Verdana" w:hAnsi="Verdana" w:cs="Arial"/>
                <w:color w:val="000000"/>
                <w:sz w:val="20"/>
              </w:rPr>
              <w:t>0 minutes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94ACF" w14:textId="4004A5A5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Connections Policy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7C6E2" w14:textId="4AD73B3C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Working Group</w:t>
            </w:r>
          </w:p>
        </w:tc>
      </w:tr>
      <w:tr w:rsidR="00D84D74" w:rsidRPr="004F7EA9" w14:paraId="185DDE7A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679C333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40AF" w14:textId="77777777" w:rsidR="00D84D74" w:rsidRPr="00F04395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60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6C85" w14:textId="77777777" w:rsidR="00D84D74" w:rsidRPr="00F04395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F04395">
              <w:rPr>
                <w:rFonts w:ascii="Verdana" w:hAnsi="Verdana" w:cs="Arial"/>
                <w:b/>
                <w:bCs/>
                <w:color w:val="000000"/>
                <w:sz w:val="20"/>
              </w:rPr>
              <w:t>BREAK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CFDB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D84D74" w:rsidRPr="004F7EA9" w14:paraId="2970BBCC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42CAC0F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AF11" w14:textId="60F4B114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r>
              <w:rPr>
                <w:rFonts w:ascii="Verdana" w:hAnsi="Verdana" w:cs="Arial"/>
                <w:color w:val="000000"/>
                <w:sz w:val="20"/>
              </w:rPr>
              <w:t>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DD12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What’s in the Water (Insights &amp; Learnings)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B05D" w14:textId="77777777" w:rsidR="00D84D74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D84D74" w:rsidRPr="004F7EA9" w14:paraId="015EE26C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4E15D0B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6A54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120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F19C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 xml:space="preserve">Around the Grounds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A007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Attendees</w:t>
            </w:r>
          </w:p>
        </w:tc>
      </w:tr>
      <w:tr w:rsidR="00D84D74" w:rsidRPr="004F7EA9" w14:paraId="031D50CC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020ED5A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5E4C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15 minutes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95B0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 xml:space="preserve">Next meeting 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5DC6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Convenor</w:t>
            </w:r>
          </w:p>
        </w:tc>
      </w:tr>
      <w:tr w:rsidR="00D84D74" w:rsidRPr="004F7EA9" w14:paraId="3576984B" w14:textId="77777777" w:rsidTr="004E357F">
        <w:trPr>
          <w:trHeight w:val="39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6B149C0" w14:textId="77777777" w:rsidR="00D84D74" w:rsidRPr="004F7EA9" w:rsidRDefault="00D84D74" w:rsidP="004E357F">
            <w:pPr>
              <w:numPr>
                <w:ilvl w:val="0"/>
                <w:numId w:val="1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A67019A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B539ED" w14:textId="77777777" w:rsidR="00D84D74" w:rsidRPr="004F7EA9" w:rsidRDefault="00D84D74" w:rsidP="004E357F">
            <w:pPr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b/>
                <w:bCs/>
                <w:color w:val="000000"/>
                <w:sz w:val="20"/>
              </w:rPr>
              <w:t>C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</w:rPr>
              <w:t>LOSE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7C0FCA" w14:textId="77777777" w:rsidR="00D84D74" w:rsidRPr="004F7EA9" w:rsidRDefault="00D84D74" w:rsidP="004E357F">
            <w:pPr>
              <w:rPr>
                <w:rFonts w:ascii="Verdana" w:hAnsi="Verdana" w:cs="Arial"/>
                <w:color w:val="000000"/>
                <w:sz w:val="20"/>
              </w:rPr>
            </w:pPr>
            <w:r w:rsidRPr="004F7EA9">
              <w:rPr>
                <w:rFonts w:ascii="Verdana" w:hAnsi="Verdana" w:cs="Arial"/>
                <w:color w:val="000000"/>
                <w:sz w:val="20"/>
              </w:rPr>
              <w:t> </w:t>
            </w:r>
          </w:p>
        </w:tc>
      </w:tr>
    </w:tbl>
    <w:p w14:paraId="21BD3BE8" w14:textId="77777777" w:rsidR="00D84D74" w:rsidRPr="004F7EA9" w:rsidRDefault="00D84D74" w:rsidP="00D84D74">
      <w:pPr>
        <w:rPr>
          <w:rFonts w:ascii="Verdana" w:hAnsi="Verdana" w:cs="Arial"/>
          <w:szCs w:val="22"/>
        </w:rPr>
      </w:pPr>
    </w:p>
    <w:p w14:paraId="73AFF1C5" w14:textId="77777777" w:rsidR="00D84D74" w:rsidRPr="00DA2FF0" w:rsidRDefault="00D84D74" w:rsidP="00D84D74">
      <w:pPr>
        <w:rPr>
          <w:rFonts w:ascii="Verdana" w:hAnsi="Verdana"/>
          <w:sz w:val="24"/>
          <w:szCs w:val="24"/>
        </w:rPr>
      </w:pPr>
    </w:p>
    <w:p w14:paraId="3FDAFF23" w14:textId="77777777" w:rsidR="00D84D74" w:rsidRDefault="00D84D74" w:rsidP="00D84D74">
      <w:pPr>
        <w:spacing w:after="160" w:line="259" w:lineRule="auto"/>
        <w:rPr>
          <w:rFonts w:ascii="Verdana" w:hAnsi="Verdana"/>
        </w:rPr>
      </w:pPr>
    </w:p>
    <w:p w14:paraId="4F7AC332" w14:textId="77777777" w:rsidR="00D84D74" w:rsidRDefault="00D84D74" w:rsidP="00D84D74"/>
    <w:p w14:paraId="339F3B11" w14:textId="77777777" w:rsidR="00D84D74" w:rsidRDefault="00D84D74" w:rsidP="00D84D74"/>
    <w:p w14:paraId="2B91AFE7" w14:textId="77777777" w:rsidR="00777DFB" w:rsidRDefault="00777DFB"/>
    <w:sectPr w:rsidR="0077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AB3"/>
    <w:multiLevelType w:val="hybridMultilevel"/>
    <w:tmpl w:val="FFF63E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74"/>
    <w:rsid w:val="005E29DC"/>
    <w:rsid w:val="00777DFB"/>
    <w:rsid w:val="00AC5A16"/>
    <w:rsid w:val="00D84D74"/>
    <w:rsid w:val="00F6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AA29"/>
  <w15:chartTrackingRefBased/>
  <w15:docId w15:val="{E07D75D4-3C8F-429E-8208-A823FB9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74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D74"/>
    <w:rPr>
      <w:b/>
      <w:bCs/>
      <w:smallCaps/>
      <w:color w:val="0F4761" w:themeColor="accent1" w:themeShade="BF"/>
      <w:spacing w:val="5"/>
    </w:rPr>
  </w:style>
  <w:style w:type="paragraph" w:customStyle="1" w:styleId="VicWaterTitle">
    <w:name w:val="VicWater Title"/>
    <w:next w:val="Normal"/>
    <w:qFormat/>
    <w:rsid w:val="00D84D74"/>
    <w:pPr>
      <w:spacing w:after="0" w:line="240" w:lineRule="auto"/>
      <w:jc w:val="center"/>
    </w:pPr>
    <w:rPr>
      <w:rFonts w:ascii="Franklin Gothic Demi" w:eastAsia="Times New Roman" w:hAnsi="Franklin Gothic Demi" w:cs="Arial"/>
      <w:bCs/>
      <w:kern w:val="28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D84D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8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6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8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0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1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1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4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8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5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9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4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5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5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4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0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3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8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3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0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46427415075640?p=NZseHnnPxKuiHFgBb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1315</Characters>
  <Application>Microsoft Office Word</Application>
  <DocSecurity>0</DocSecurity>
  <Lines>10</Lines>
  <Paragraphs>3</Paragraphs>
  <ScaleCrop>false</ScaleCrop>
  <Company>Greater Western Waterr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Heaton</dc:creator>
  <cp:keywords/>
  <dc:description/>
  <cp:lastModifiedBy>Adam Heaton</cp:lastModifiedBy>
  <cp:revision>1</cp:revision>
  <dcterms:created xsi:type="dcterms:W3CDTF">2026-02-11T21:56:00Z</dcterms:created>
  <dcterms:modified xsi:type="dcterms:W3CDTF">2026-02-11T22:04:00Z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bfee47-8a3f-4f85-acf6-5afe02eeb79a_Enabled">
    <vt:lpwstr>true</vt:lpwstr>
  </property>
  <property fmtid="{D5CDD505-2E9C-101B-9397-08002B2CF9AE}" pid="3" name="MSIP_Label_c2bfee47-8a3f-4f85-acf6-5afe02eeb79a_SetDate">
    <vt:lpwstr>2026-02-11T22:04:52Z</vt:lpwstr>
  </property>
  <property fmtid="{D5CDD505-2E9C-101B-9397-08002B2CF9AE}" pid="4" name="MSIP_Label_c2bfee47-8a3f-4f85-acf6-5afe02eeb79a_Method">
    <vt:lpwstr>Standard</vt:lpwstr>
  </property>
  <property fmtid="{D5CDD505-2E9C-101B-9397-08002B2CF9AE}" pid="5" name="MSIP_Label_c2bfee47-8a3f-4f85-acf6-5afe02eeb79a_Name">
    <vt:lpwstr>OFFICIAL</vt:lpwstr>
  </property>
  <property fmtid="{D5CDD505-2E9C-101B-9397-08002B2CF9AE}" pid="6" name="MSIP_Label_c2bfee47-8a3f-4f85-acf6-5afe02eeb79a_SiteId">
    <vt:lpwstr>7a493629-db1d-42d1-bc9d-b9d81f17ddf3</vt:lpwstr>
  </property>
  <property fmtid="{D5CDD505-2E9C-101B-9397-08002B2CF9AE}" pid="7" name="MSIP_Label_c2bfee47-8a3f-4f85-acf6-5afe02eeb79a_ActionId">
    <vt:lpwstr>3637d2d0-94b2-4f5e-9537-d7fc5b30ec98</vt:lpwstr>
  </property>
  <property fmtid="{D5CDD505-2E9C-101B-9397-08002B2CF9AE}" pid="8" name="MSIP_Label_c2bfee47-8a3f-4f85-acf6-5afe02eeb79a_ContentBits">
    <vt:lpwstr>0</vt:lpwstr>
  </property>
  <property fmtid="{D5CDD505-2E9C-101B-9397-08002B2CF9AE}" pid="9" name="MSIP_Label_c2bfee47-8a3f-4f85-acf6-5afe02eeb79a_Tag">
    <vt:lpwstr>10, 3, 0, 1</vt:lpwstr>
  </property>
</Properties>
</file>