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1E05" w14:textId="77777777" w:rsidR="00FA30FD" w:rsidRPr="00820E52" w:rsidRDefault="00FA30FD" w:rsidP="00FA30FD">
      <w:pPr>
        <w:jc w:val="center"/>
      </w:pPr>
      <w:r w:rsidRPr="00820E52">
        <w:rPr>
          <w:noProof/>
        </w:rPr>
        <w:drawing>
          <wp:inline distT="0" distB="0" distL="0" distR="0" wp14:anchorId="380F1EDF" wp14:editId="372010C7">
            <wp:extent cx="1809750" cy="774700"/>
            <wp:effectExtent l="0" t="0" r="0" b="6350"/>
            <wp:docPr id="1889759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7EAE" w14:textId="77777777" w:rsidR="00FA30FD" w:rsidRPr="00820E52" w:rsidRDefault="00FA30FD" w:rsidP="00FA30FD">
      <w:pPr>
        <w:jc w:val="center"/>
      </w:pPr>
      <w:r w:rsidRPr="00820E52">
        <w:rPr>
          <w:b/>
          <w:bCs/>
        </w:rPr>
        <w:t>Education</w:t>
      </w:r>
    </w:p>
    <w:p w14:paraId="1EDAC363" w14:textId="77777777" w:rsidR="00FA30FD" w:rsidRPr="00820E52" w:rsidRDefault="00FA30FD" w:rsidP="00FA30FD">
      <w:pPr>
        <w:jc w:val="center"/>
      </w:pPr>
      <w:r w:rsidRPr="00820E52">
        <w:rPr>
          <w:b/>
          <w:bCs/>
        </w:rPr>
        <w:t>IWA Special Interest Group</w:t>
      </w:r>
    </w:p>
    <w:p w14:paraId="49866F34" w14:textId="77777777" w:rsidR="00FA30FD" w:rsidRPr="00090741" w:rsidRDefault="00FA30FD" w:rsidP="00FA30FD">
      <w:pPr>
        <w:rPr>
          <w:sz w:val="2"/>
          <w:szCs w:val="2"/>
        </w:rPr>
      </w:pPr>
    </w:p>
    <w:p w14:paraId="4564E73F" w14:textId="77777777" w:rsidR="00FA30FD" w:rsidRPr="00820E52" w:rsidRDefault="00FA30FD" w:rsidP="00FA30FD">
      <w:pPr>
        <w:jc w:val="center"/>
      </w:pPr>
      <w:r w:rsidRPr="00820E52">
        <w:rPr>
          <w:b/>
          <w:bCs/>
        </w:rPr>
        <w:t xml:space="preserve">Date: </w:t>
      </w:r>
      <w:r w:rsidRPr="00820E52">
        <w:t xml:space="preserve">Thursday </w:t>
      </w:r>
      <w:r>
        <w:t>20 November</w:t>
      </w:r>
      <w:r w:rsidRPr="00820E52">
        <w:t xml:space="preserve"> 2025</w:t>
      </w:r>
    </w:p>
    <w:p w14:paraId="4B082F0F" w14:textId="6FC7E57A" w:rsidR="00FA30FD" w:rsidRPr="00820E52" w:rsidRDefault="00FA30FD" w:rsidP="00FA30FD">
      <w:pPr>
        <w:jc w:val="center"/>
      </w:pPr>
      <w:r w:rsidRPr="00820E52">
        <w:rPr>
          <w:b/>
          <w:bCs/>
        </w:rPr>
        <w:t xml:space="preserve">Venue: </w:t>
      </w:r>
      <w:r w:rsidR="00116CDA">
        <w:t>Room 509,</w:t>
      </w:r>
      <w:r>
        <w:t xml:space="preserve"> Barwon Water head office, 55 – 67 Ryrie Street, Geelong 3216</w:t>
      </w:r>
    </w:p>
    <w:p w14:paraId="14021DC1" w14:textId="77777777" w:rsidR="00FA30FD" w:rsidRPr="00090741" w:rsidRDefault="00FA30FD" w:rsidP="00FA30FD">
      <w:pPr>
        <w:jc w:val="center"/>
        <w:rPr>
          <w:sz w:val="2"/>
          <w:szCs w:val="2"/>
        </w:rPr>
      </w:pPr>
    </w:p>
    <w:p w14:paraId="303C3DA5" w14:textId="77777777" w:rsidR="00FA30FD" w:rsidRPr="00820E52" w:rsidRDefault="00FA30FD" w:rsidP="00FA30FD">
      <w:pPr>
        <w:jc w:val="center"/>
      </w:pPr>
      <w:r w:rsidRPr="00820E52">
        <w:t xml:space="preserve">Teams Meeting ID: </w:t>
      </w:r>
      <w:r w:rsidRPr="00BC6F48">
        <w:rPr>
          <w:lang w:val="en-US"/>
        </w:rPr>
        <w:t>470 533 230 428 2</w:t>
      </w:r>
      <w:r w:rsidRPr="00820E52">
        <w:br/>
        <w:t xml:space="preserve">Passcode: </w:t>
      </w:r>
      <w:r w:rsidRPr="00BC6F48">
        <w:rPr>
          <w:lang w:val="en-US"/>
        </w:rPr>
        <w:t>CZ3Rb39F</w:t>
      </w:r>
    </w:p>
    <w:p w14:paraId="1215B631" w14:textId="77777777" w:rsidR="00FA30FD" w:rsidRDefault="00FA30FD" w:rsidP="00FA30FD">
      <w:pPr>
        <w:jc w:val="center"/>
        <w:rPr>
          <w:lang w:val="en-US"/>
        </w:rPr>
      </w:pPr>
      <w:hyperlink r:id="rId6" w:history="1">
        <w:r w:rsidRPr="007D6038">
          <w:rPr>
            <w:rStyle w:val="Hyperlink"/>
            <w:lang w:val="en-US"/>
          </w:rPr>
          <w:t>https://teams.microsoft.com/l/meetup-join/19%3ameeting_MWQ5OTMwZmMtYzI0NS00MTQzLTlmYjEtM2M5ZjNiOTI2MjZj%40thread.v2/0?context=%7b%22Tid%22%3a%226c173769-37a7-44ec-a06e-88d644fd3b60%22%2c%22Oid%22%3a%220d551277-5c00-470c-a1d1-491534ea1679%22%7d</w:t>
        </w:r>
      </w:hyperlink>
    </w:p>
    <w:p w14:paraId="65FB21B5" w14:textId="77777777" w:rsidR="00FA30FD" w:rsidRPr="00090741" w:rsidRDefault="00FA30FD" w:rsidP="00FA30FD">
      <w:pPr>
        <w:jc w:val="center"/>
        <w:rPr>
          <w:sz w:val="2"/>
          <w:szCs w:val="2"/>
        </w:rPr>
      </w:pPr>
    </w:p>
    <w:p w14:paraId="6E490786" w14:textId="77777777" w:rsidR="00FA30FD" w:rsidRPr="00820E52" w:rsidRDefault="00FA30FD" w:rsidP="00FA30FD">
      <w:pPr>
        <w:jc w:val="center"/>
      </w:pPr>
      <w:r w:rsidRPr="00820E52">
        <w:rPr>
          <w:b/>
          <w:bCs/>
        </w:rPr>
        <w:t>Meeting Agenda</w:t>
      </w:r>
    </w:p>
    <w:p w14:paraId="02B299AB" w14:textId="77777777" w:rsidR="00FA30FD" w:rsidRPr="00820E52" w:rsidRDefault="00FA30FD" w:rsidP="00FA30FD">
      <w:pPr>
        <w:jc w:val="center"/>
      </w:pPr>
      <w:r w:rsidRPr="00820E52">
        <w:rPr>
          <w:b/>
          <w:bCs/>
        </w:rPr>
        <w:t xml:space="preserve">Convenor:  </w:t>
      </w:r>
      <w:r>
        <w:rPr>
          <w:b/>
          <w:bCs/>
        </w:rPr>
        <w:t>Emma Homes, Barwon Water</w:t>
      </w:r>
    </w:p>
    <w:p w14:paraId="18BDDD83" w14:textId="77777777" w:rsidR="00FA30FD" w:rsidRDefault="00FA30FD" w:rsidP="00FA30FD">
      <w:pPr>
        <w:jc w:val="center"/>
        <w:rPr>
          <w:b/>
          <w:bCs/>
        </w:rPr>
      </w:pPr>
      <w:r w:rsidRPr="00820E52">
        <w:rPr>
          <w:b/>
          <w:bCs/>
        </w:rPr>
        <w:t xml:space="preserve">Minute </w:t>
      </w:r>
      <w:r>
        <w:rPr>
          <w:b/>
          <w:bCs/>
        </w:rPr>
        <w:t>t</w:t>
      </w:r>
      <w:r w:rsidRPr="00820E52">
        <w:rPr>
          <w:b/>
          <w:bCs/>
        </w:rPr>
        <w:t xml:space="preserve">aker: </w:t>
      </w:r>
      <w:r>
        <w:rPr>
          <w:b/>
          <w:bCs/>
        </w:rPr>
        <w:t>Shelly Stockdale, GWM</w:t>
      </w:r>
    </w:p>
    <w:p w14:paraId="46E79A65" w14:textId="77777777" w:rsidR="00FA30FD" w:rsidRPr="00820E52" w:rsidRDefault="00FA30FD" w:rsidP="00FA30FD">
      <w:pPr>
        <w:jc w:val="center"/>
      </w:pPr>
      <w:r>
        <w:rPr>
          <w:b/>
          <w:bCs/>
        </w:rPr>
        <w:t xml:space="preserve">Note: </w:t>
      </w:r>
      <w:r>
        <w:t>Each</w:t>
      </w:r>
      <w:r w:rsidRPr="00090741">
        <w:t xml:space="preserve"> Water Corporation will be asked to provide individual SIG Update / Talking Points </w:t>
      </w:r>
      <w:r>
        <w:t xml:space="preserve">prior to the SIG, which will be shared and </w:t>
      </w:r>
      <w:r w:rsidRPr="00090741">
        <w:t>an opportunity between 11:</w:t>
      </w:r>
      <w:r>
        <w:t>30</w:t>
      </w:r>
      <w:r w:rsidRPr="00090741">
        <w:t xml:space="preserve">am – </w:t>
      </w:r>
      <w:r>
        <w:t>11.45</w:t>
      </w:r>
      <w:r w:rsidRPr="00090741">
        <w:t>pm for Q&amp;As.</w:t>
      </w:r>
    </w:p>
    <w:p w14:paraId="3E1B0130" w14:textId="77777777" w:rsidR="00FA30FD" w:rsidRPr="00820E52" w:rsidRDefault="00FA30FD" w:rsidP="00FA30FD">
      <w:r w:rsidRPr="00820E52"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025"/>
      </w:tblGrid>
      <w:tr w:rsidR="00FA30FD" w:rsidRPr="00820E52" w14:paraId="466026BF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D0968E1" w14:textId="77777777" w:rsidR="00FA30FD" w:rsidRPr="00820E52" w:rsidRDefault="00FA30FD" w:rsidP="001A30F0">
            <w:r w:rsidRPr="00820E52">
              <w:rPr>
                <w:b/>
                <w:bCs/>
              </w:rPr>
              <w:t>9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093C6E" w14:textId="77777777" w:rsidR="00FA30FD" w:rsidRPr="00820E52" w:rsidRDefault="00FA30FD" w:rsidP="001A30F0">
            <w:r>
              <w:rPr>
                <w:b/>
                <w:bCs/>
              </w:rPr>
              <w:t>Arrival. Tea and Coffee available</w:t>
            </w:r>
          </w:p>
        </w:tc>
      </w:tr>
      <w:tr w:rsidR="00FA30FD" w:rsidRPr="00820E52" w14:paraId="5003C849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B3E9B" w14:textId="77777777" w:rsidR="00FA30FD" w:rsidRPr="00820E52" w:rsidRDefault="00FA30FD" w:rsidP="001A30F0">
            <w:r>
              <w:rPr>
                <w:b/>
                <w:bCs/>
              </w:rPr>
              <w:t>9.30</w:t>
            </w:r>
            <w:r w:rsidRPr="00820E52">
              <w:rPr>
                <w:b/>
                <w:bCs/>
              </w:rPr>
              <w:t xml:space="preserve">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DBC9E" w14:textId="77777777" w:rsidR="00FA30FD" w:rsidRPr="00820E52" w:rsidRDefault="00FA30FD" w:rsidP="001A30F0">
            <w:r w:rsidRPr="00820E52">
              <w:rPr>
                <w:b/>
                <w:bCs/>
              </w:rPr>
              <w:t>Welcome and Acknowledgement of Country</w:t>
            </w:r>
            <w:r w:rsidRPr="00820E52">
              <w:t> </w:t>
            </w:r>
          </w:p>
          <w:p w14:paraId="2219BA10" w14:textId="77777777" w:rsidR="00FA30FD" w:rsidRPr="00820E52" w:rsidRDefault="00FA30FD" w:rsidP="001A30F0">
            <w:r>
              <w:t>Barwon Water</w:t>
            </w:r>
            <w:r w:rsidRPr="00820E52">
              <w:t xml:space="preserve"> – Welcome  </w:t>
            </w:r>
          </w:p>
        </w:tc>
      </w:tr>
      <w:tr w:rsidR="00FA30FD" w:rsidRPr="00820E52" w14:paraId="4B6F054E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77582" w14:textId="77777777" w:rsidR="00FA30FD" w:rsidRPr="00820E52" w:rsidRDefault="00FA30FD" w:rsidP="001A30F0">
            <w:r>
              <w:rPr>
                <w:b/>
                <w:bCs/>
              </w:rPr>
              <w:t>9.35</w:t>
            </w:r>
            <w:r w:rsidRPr="00820E52">
              <w:rPr>
                <w:b/>
                <w:bCs/>
              </w:rPr>
              <w:t xml:space="preserve">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3BFA9" w14:textId="77777777" w:rsidR="00FA30FD" w:rsidRPr="00820E52" w:rsidRDefault="00FA30FD" w:rsidP="001A30F0">
            <w:r w:rsidRPr="00820E52">
              <w:t xml:space="preserve">Minutes from </w:t>
            </w:r>
            <w:r>
              <w:t>July 2025 meeting</w:t>
            </w:r>
            <w:r w:rsidRPr="00820E52">
              <w:t> </w:t>
            </w:r>
          </w:p>
          <w:p w14:paraId="666CA284" w14:textId="77777777" w:rsidR="00FA30FD" w:rsidRPr="00820E52" w:rsidRDefault="00FA30FD" w:rsidP="001A30F0">
            <w:r w:rsidRPr="00820E52">
              <w:t>Actions updated from previous meetings </w:t>
            </w:r>
          </w:p>
          <w:p w14:paraId="70A37FE9" w14:textId="77777777" w:rsidR="00FA30FD" w:rsidRPr="00820E52" w:rsidRDefault="00FA30FD" w:rsidP="001A30F0">
            <w:r w:rsidRPr="00820E52">
              <w:t>Participant list update  </w:t>
            </w:r>
          </w:p>
        </w:tc>
      </w:tr>
      <w:tr w:rsidR="00FA30FD" w:rsidRPr="00820E52" w14:paraId="1E4FBB9E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5E52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9.45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5998" w14:textId="390AA628" w:rsidR="00FA30FD" w:rsidRPr="00597D43" w:rsidRDefault="00FA30FD" w:rsidP="001A30F0">
            <w:r>
              <w:rPr>
                <w:b/>
                <w:bCs/>
              </w:rPr>
              <w:t xml:space="preserve">Return to dry conditions, DEECA update and information session </w:t>
            </w:r>
            <w:r w:rsidRPr="00A278A8">
              <w:rPr>
                <w:b/>
                <w:bCs/>
              </w:rPr>
              <w:t>Water Security Plan for Greater Melbourne, Geelong and connected towns</w:t>
            </w:r>
            <w:r w:rsidRPr="0074476D">
              <w:t xml:space="preserve"> (30 mins plus 15 mins Q and A)</w:t>
            </w:r>
            <w:r>
              <w:t xml:space="preserve"> – (</w:t>
            </w:r>
            <w:r w:rsidR="00F67ED1">
              <w:t>Lewis Hill</w:t>
            </w:r>
            <w:r>
              <w:t xml:space="preserve"> – DEECA) </w:t>
            </w:r>
          </w:p>
        </w:tc>
      </w:tr>
      <w:tr w:rsidR="00FA30FD" w:rsidRPr="00820E52" w14:paraId="5BD163CF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3DD53FE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10.30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CEC2EF0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Morning tea</w:t>
            </w:r>
          </w:p>
        </w:tc>
      </w:tr>
      <w:tr w:rsidR="00FA30FD" w:rsidRPr="00820E52" w14:paraId="636C176F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EE600" w14:textId="77777777" w:rsidR="00FA30FD" w:rsidRPr="00820E52" w:rsidRDefault="00FA30FD" w:rsidP="001A30F0">
            <w:r>
              <w:rPr>
                <w:b/>
                <w:bCs/>
              </w:rPr>
              <w:t>10.40</w:t>
            </w:r>
            <w:r w:rsidRPr="00820E52">
              <w:rPr>
                <w:b/>
                <w:bCs/>
              </w:rPr>
              <w:t xml:space="preserve">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A53C3" w14:textId="77777777" w:rsidR="00FA30FD" w:rsidRPr="00820E52" w:rsidRDefault="00FA30FD" w:rsidP="001A30F0">
            <w:r>
              <w:rPr>
                <w:b/>
                <w:bCs/>
              </w:rPr>
              <w:t xml:space="preserve">DEECA update including overview on Schools Water Efficiency Program (SWEP) strategy, research overview + </w:t>
            </w:r>
            <w:r w:rsidRPr="008658DA">
              <w:rPr>
                <w:b/>
                <w:bCs/>
              </w:rPr>
              <w:t>opportunity for Q and As</w:t>
            </w:r>
            <w:r w:rsidRPr="00060E5A">
              <w:t xml:space="preserve"> - </w:t>
            </w:r>
            <w:r>
              <w:t>(Priscilla Di Prima - DEECA)</w:t>
            </w:r>
          </w:p>
        </w:tc>
      </w:tr>
      <w:tr w:rsidR="00FA30FD" w:rsidRPr="00820E52" w14:paraId="23891F56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BF4FC" w14:textId="77777777" w:rsidR="00FA30FD" w:rsidRPr="00820E52" w:rsidRDefault="00FA30FD" w:rsidP="001A30F0">
            <w:pPr>
              <w:rPr>
                <w:b/>
                <w:bCs/>
              </w:rPr>
            </w:pPr>
            <w:r w:rsidRPr="006862B9">
              <w:rPr>
                <w:b/>
                <w:bCs/>
              </w:rPr>
              <w:t>11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4475" w14:textId="7BB6D760" w:rsidR="00FA30FD" w:rsidRPr="00820E52" w:rsidRDefault="00FA30FD" w:rsidP="001A30F0">
            <w:pPr>
              <w:rPr>
                <w:b/>
                <w:bCs/>
              </w:rPr>
            </w:pPr>
            <w:r w:rsidRPr="002D0B4A">
              <w:rPr>
                <w:b/>
                <w:bCs/>
              </w:rPr>
              <w:t xml:space="preserve">SWEP administration </w:t>
            </w:r>
            <w:r>
              <w:rPr>
                <w:b/>
                <w:bCs/>
              </w:rPr>
              <w:t xml:space="preserve">update + </w:t>
            </w:r>
            <w:r w:rsidRPr="008658DA">
              <w:rPr>
                <w:b/>
                <w:bCs/>
              </w:rPr>
              <w:t>opportunity for Q and As</w:t>
            </w:r>
            <w:r w:rsidRPr="00060E5A">
              <w:t xml:space="preserve"> - Chantelle Staggar</w:t>
            </w:r>
            <w:r w:rsidR="008D7B65">
              <w:t>d</w:t>
            </w:r>
          </w:p>
        </w:tc>
      </w:tr>
      <w:tr w:rsidR="00FA30FD" w:rsidRPr="00820E52" w14:paraId="4A3FC982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3F01F" w14:textId="77777777" w:rsidR="00FA30FD" w:rsidRPr="00820E52" w:rsidRDefault="00FA30FD" w:rsidP="001A30F0">
            <w:r>
              <w:rPr>
                <w:b/>
                <w:bCs/>
              </w:rPr>
              <w:lastRenderedPageBreak/>
              <w:t>11.15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FB2DA" w14:textId="21B7F4AC" w:rsidR="00FA30FD" w:rsidRDefault="00FA30FD" w:rsidP="001A30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Update from Jenny Hiller, Australian Water Association – </w:t>
            </w:r>
          </w:p>
          <w:p w14:paraId="379D03A7" w14:textId="77777777" w:rsidR="00FA30FD" w:rsidRPr="00D22C03" w:rsidRDefault="00FA30FD" w:rsidP="001A3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Overview of AWA NWW Poster Competition</w:t>
            </w:r>
          </w:p>
          <w:p w14:paraId="1DA1E8D3" w14:textId="77777777" w:rsidR="00FA30FD" w:rsidRPr="00060E5A" w:rsidRDefault="00FA30FD" w:rsidP="001A3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Water Literacy &amp; Education Specialist Network update</w:t>
            </w:r>
          </w:p>
          <w:p w14:paraId="676DA13F" w14:textId="77777777" w:rsidR="00FA30FD" w:rsidRPr="00060E5A" w:rsidRDefault="00FA30FD" w:rsidP="001A3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AWA strategy</w:t>
            </w:r>
          </w:p>
          <w:p w14:paraId="73CFC95F" w14:textId="77777777" w:rsidR="00FA30FD" w:rsidRPr="00090741" w:rsidRDefault="00FA30FD" w:rsidP="001A3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Next steps around water literacy</w:t>
            </w:r>
          </w:p>
          <w:p w14:paraId="056D3967" w14:textId="77777777" w:rsidR="00FA30FD" w:rsidRPr="00060E5A" w:rsidRDefault="00FA30FD" w:rsidP="001A30F0">
            <w:pPr>
              <w:pStyle w:val="NormalWeb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30FD" w:rsidRPr="00820E52" w14:paraId="5E9A3424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6B3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11.30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B5AB" w14:textId="77777777" w:rsidR="00FA30FD" w:rsidRPr="00030204" w:rsidRDefault="00FA30FD" w:rsidP="001A30F0">
            <w:pPr>
              <w:rPr>
                <w:b/>
                <w:bCs/>
                <w:u w:val="single"/>
              </w:rPr>
            </w:pPr>
            <w:r w:rsidRPr="008658DA">
              <w:rPr>
                <w:b/>
                <w:bCs/>
              </w:rPr>
              <w:t xml:space="preserve">Round table updates – opportunity for Q and </w:t>
            </w:r>
            <w:proofErr w:type="gramStart"/>
            <w:r w:rsidRPr="008658DA">
              <w:rPr>
                <w:b/>
                <w:bCs/>
              </w:rPr>
              <w:t>As</w:t>
            </w:r>
            <w:proofErr w:type="gramEnd"/>
          </w:p>
        </w:tc>
      </w:tr>
      <w:tr w:rsidR="00FA30FD" w:rsidRPr="00820E52" w14:paraId="21E20FF5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2CCE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11:45</w:t>
            </w:r>
            <w:r w:rsidRPr="00820E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D1FA" w14:textId="07770135" w:rsidR="00FA30FD" w:rsidRDefault="00FA30FD" w:rsidP="001A30F0">
            <w:pPr>
              <w:rPr>
                <w:b/>
                <w:bCs/>
              </w:rPr>
            </w:pPr>
            <w:r w:rsidRPr="00B73EFE">
              <w:rPr>
                <w:b/>
                <w:bCs/>
              </w:rPr>
              <w:t>Melbourne Water program update –</w:t>
            </w:r>
            <w:r>
              <w:t xml:space="preserve"> </w:t>
            </w:r>
            <w:r w:rsidRPr="00907839">
              <w:rPr>
                <w:b/>
                <w:bCs/>
              </w:rPr>
              <w:t xml:space="preserve">Kim </w:t>
            </w:r>
            <w:proofErr w:type="spellStart"/>
            <w:r w:rsidRPr="00907839">
              <w:rPr>
                <w:b/>
                <w:bCs/>
              </w:rPr>
              <w:t>O’Hoy</w:t>
            </w:r>
            <w:proofErr w:type="spellEnd"/>
          </w:p>
        </w:tc>
      </w:tr>
      <w:tr w:rsidR="00FA30FD" w:rsidRPr="00820E52" w14:paraId="22385C4A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88ADCF4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12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24B6A44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Lunch break</w:t>
            </w:r>
          </w:p>
        </w:tc>
      </w:tr>
      <w:tr w:rsidR="00FA30FD" w:rsidRPr="00820E52" w14:paraId="411E4808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95574" w14:textId="77777777" w:rsidR="00FA30FD" w:rsidRPr="00820E52" w:rsidRDefault="00FA30FD" w:rsidP="001A30F0">
            <w:r>
              <w:rPr>
                <w:b/>
                <w:bCs/>
              </w:rPr>
              <w:t>12.30 pm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03A6E" w14:textId="77777777" w:rsidR="00FA30FD" w:rsidRPr="00820E52" w:rsidRDefault="00FA30FD" w:rsidP="001A30F0">
            <w:r>
              <w:rPr>
                <w:b/>
                <w:bCs/>
              </w:rPr>
              <w:t>Tour of the Museum of Modern (f) Art – Emma Homes</w:t>
            </w:r>
            <w:r w:rsidRPr="00820E52">
              <w:t> </w:t>
            </w:r>
          </w:p>
        </w:tc>
      </w:tr>
      <w:tr w:rsidR="00FA30FD" w:rsidRPr="00820E52" w14:paraId="2B4479C7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E2BFB" w14:textId="77777777" w:rsidR="00FA30FD" w:rsidRPr="00114067" w:rsidRDefault="00FA30FD" w:rsidP="001A30F0">
            <w:pPr>
              <w:rPr>
                <w:b/>
                <w:bCs/>
              </w:rPr>
            </w:pPr>
            <w:r w:rsidRPr="0011406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114067">
              <w:rPr>
                <w:b/>
                <w:bCs/>
              </w:rPr>
              <w:t>pm </w:t>
            </w:r>
            <w:r w:rsidRPr="00D22C03">
              <w:rPr>
                <w:b/>
                <w:bCs/>
              </w:rPr>
              <w:t xml:space="preserve"> 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0431" w14:textId="77777777" w:rsidR="00FA30FD" w:rsidRPr="00114067" w:rsidRDefault="00FA30FD" w:rsidP="001A30F0">
            <w:pPr>
              <w:rPr>
                <w:b/>
                <w:bCs/>
              </w:rPr>
            </w:pPr>
            <w:r w:rsidRPr="00114067">
              <w:rPr>
                <w:b/>
                <w:bCs/>
              </w:rPr>
              <w:t>National Water Week Poster Competition Overview</w:t>
            </w:r>
            <w:r>
              <w:rPr>
                <w:b/>
                <w:bCs/>
              </w:rPr>
              <w:t xml:space="preserve"> </w:t>
            </w:r>
            <w:r w:rsidRPr="008658DA">
              <w:t>- Kim Hall</w:t>
            </w:r>
          </w:p>
          <w:p w14:paraId="106F94A2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Sharing high level overview of new curriculum updates </w:t>
            </w:r>
            <w:r w:rsidRPr="00E161EB">
              <w:t>– what we need to be aware of</w:t>
            </w:r>
            <w:r>
              <w:t xml:space="preserve"> </w:t>
            </w:r>
            <w:r w:rsidRPr="008658DA">
              <w:t>- Kim Hall + Caitlin Roberts</w:t>
            </w:r>
          </w:p>
          <w:p w14:paraId="23A5D39C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Observations of a current practising primary school teacher – Caitlin Roberts – </w:t>
            </w:r>
            <w:r w:rsidRPr="008658DA">
              <w:t>current</w:t>
            </w:r>
            <w:r>
              <w:rPr>
                <w:b/>
                <w:bCs/>
              </w:rPr>
              <w:t xml:space="preserve"> </w:t>
            </w:r>
            <w:r w:rsidRPr="008658DA">
              <w:t>school and classroom experiences, resource selection</w:t>
            </w:r>
            <w:r>
              <w:t>; water literacy education</w:t>
            </w:r>
          </w:p>
          <w:p w14:paraId="2BB3C976" w14:textId="77777777" w:rsidR="00FA30FD" w:rsidRPr="00114067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Child safety changes in legislation – </w:t>
            </w:r>
            <w:r w:rsidRPr="008658DA">
              <w:t xml:space="preserve">Kim Hall + Caitlin Roberts </w:t>
            </w:r>
            <w:r>
              <w:t xml:space="preserve">- </w:t>
            </w:r>
            <w:r w:rsidRPr="008658DA">
              <w:t xml:space="preserve">WWCC, recent changes experienced when visiting primary schools and preschools, i.e., policies, documentation, self-safety, phones/smart watchers not in classrooms, </w:t>
            </w:r>
            <w:r>
              <w:t xml:space="preserve">increase cameras, </w:t>
            </w:r>
            <w:r w:rsidRPr="008658DA">
              <w:t>etc.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Q&amp;A + Open discussion</w:t>
            </w:r>
          </w:p>
        </w:tc>
      </w:tr>
      <w:tr w:rsidR="00FA30FD" w:rsidRPr="00820E52" w14:paraId="2E52EA30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08CD3" w14:textId="77777777" w:rsidR="00FA30FD" w:rsidRPr="00820E52" w:rsidRDefault="00FA30FD" w:rsidP="001A30F0">
            <w:r>
              <w:rPr>
                <w:b/>
                <w:bCs/>
              </w:rPr>
              <w:t>2</w:t>
            </w:r>
            <w:r w:rsidRPr="00820E52">
              <w:rPr>
                <w:b/>
                <w:bCs/>
              </w:rPr>
              <w:t xml:space="preserve"> pm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76A13" w14:textId="77777777" w:rsidR="00FA30FD" w:rsidRDefault="00FA30FD" w:rsidP="001A30F0">
            <w:pPr>
              <w:rPr>
                <w:b/>
                <w:bCs/>
              </w:rPr>
            </w:pPr>
            <w:r w:rsidRPr="0025283A">
              <w:rPr>
                <w:b/>
                <w:bCs/>
              </w:rPr>
              <w:t xml:space="preserve">Evaluation </w:t>
            </w:r>
            <w:r>
              <w:rPr>
                <w:b/>
                <w:bCs/>
              </w:rPr>
              <w:t xml:space="preserve">update </w:t>
            </w:r>
            <w:r w:rsidRPr="0025283A">
              <w:rPr>
                <w:b/>
                <w:bCs/>
              </w:rPr>
              <w:t xml:space="preserve">– Cherie Salmon </w:t>
            </w:r>
            <w:r>
              <w:rPr>
                <w:b/>
                <w:bCs/>
              </w:rPr>
              <w:t>on behalf of</w:t>
            </w:r>
            <w:r w:rsidRPr="0025283A">
              <w:rPr>
                <w:b/>
                <w:bCs/>
              </w:rPr>
              <w:t xml:space="preserve"> the evaluation working group</w:t>
            </w:r>
          </w:p>
          <w:p w14:paraId="181D1247" w14:textId="77777777" w:rsidR="00FA30FD" w:rsidRPr="00060E5A" w:rsidRDefault="00FA30FD" w:rsidP="001A30F0">
            <w:r>
              <w:t>Program</w:t>
            </w:r>
            <w:r w:rsidRPr="00060E5A">
              <w:t xml:space="preserve"> logic</w:t>
            </w:r>
            <w:r>
              <w:t xml:space="preserve"> overview</w:t>
            </w:r>
            <w:r w:rsidRPr="00060E5A">
              <w:t xml:space="preserve">; </w:t>
            </w:r>
            <w:r>
              <w:t>Presentation of</w:t>
            </w:r>
            <w:r w:rsidRPr="00060E5A">
              <w:t xml:space="preserve"> proposed questions</w:t>
            </w:r>
            <w:r>
              <w:t xml:space="preserve"> + discussion</w:t>
            </w:r>
            <w:r w:rsidRPr="00060E5A">
              <w:t xml:space="preserve">; </w:t>
            </w:r>
            <w:r>
              <w:t>I</w:t>
            </w:r>
            <w:r w:rsidRPr="00060E5A">
              <w:t>mplementation and gathering data, e.g., who will take the lead to receive information, how often do we report back, timeline for reporting</w:t>
            </w:r>
            <w:r>
              <w:t>, etc</w:t>
            </w:r>
            <w:r w:rsidRPr="00060E5A">
              <w:t xml:space="preserve"> </w:t>
            </w:r>
          </w:p>
        </w:tc>
      </w:tr>
      <w:tr w:rsidR="00FA30FD" w:rsidRPr="00820E52" w14:paraId="6E21D213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DEEF659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2.30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36D960B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Afternoon tea break</w:t>
            </w:r>
          </w:p>
        </w:tc>
      </w:tr>
      <w:tr w:rsidR="00FA30FD" w:rsidRPr="00820E52" w14:paraId="04011B2C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517F1" w14:textId="77777777" w:rsidR="00FA30FD" w:rsidRPr="00820E52" w:rsidRDefault="00FA30FD" w:rsidP="001A30F0">
            <w:r>
              <w:rPr>
                <w:b/>
                <w:bCs/>
              </w:rPr>
              <w:t>2:45 pm</w:t>
            </w:r>
            <w:r w:rsidRPr="00820E52">
              <w:rPr>
                <w:b/>
                <w:bCs/>
              </w:rPr>
              <w:t> 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447E6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Case study presentation – </w:t>
            </w:r>
            <w:proofErr w:type="spellStart"/>
            <w:r>
              <w:rPr>
                <w:b/>
                <w:bCs/>
              </w:rPr>
              <w:t>Coliban</w:t>
            </w:r>
            <w:proofErr w:type="spellEnd"/>
            <w:r>
              <w:rPr>
                <w:b/>
                <w:bCs/>
              </w:rPr>
              <w:t xml:space="preserve"> Water and the Karen community - John McDonald</w:t>
            </w:r>
          </w:p>
          <w:p w14:paraId="44772A1B" w14:textId="77777777" w:rsidR="00FA30FD" w:rsidRPr="00114067" w:rsidRDefault="00FA30FD" w:rsidP="001A30F0">
            <w:r>
              <w:rPr>
                <w:b/>
                <w:bCs/>
              </w:rPr>
              <w:t>Guest panel discussion</w:t>
            </w:r>
            <w:r>
              <w:t>: Working with newly arrived communities, knowledge base, channels/reach, cultural and language considerations</w:t>
            </w:r>
          </w:p>
          <w:p w14:paraId="2A9728B3" w14:textId="77777777" w:rsidR="00FA30FD" w:rsidRPr="00820E52" w:rsidRDefault="00FA30FD" w:rsidP="001A30F0"/>
        </w:tc>
      </w:tr>
      <w:tr w:rsidR="00FA30FD" w:rsidRPr="00820E52" w14:paraId="412D499F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7C06AE" w14:textId="77777777" w:rsidR="00FA30FD" w:rsidRPr="00090741" w:rsidRDefault="00FA30FD" w:rsidP="001A30F0">
            <w:pPr>
              <w:rPr>
                <w:b/>
                <w:bCs/>
              </w:rPr>
            </w:pPr>
            <w:r w:rsidRPr="0009074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090741">
              <w:rPr>
                <w:b/>
                <w:bCs/>
              </w:rPr>
              <w:t>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1914AE" w14:textId="77777777" w:rsidR="00FA30FD" w:rsidRPr="00820E52" w:rsidRDefault="00FA30FD" w:rsidP="001A30F0">
            <w:r>
              <w:rPr>
                <w:b/>
                <w:bCs/>
              </w:rPr>
              <w:t>Next meetings/Education SIG administration</w:t>
            </w:r>
          </w:p>
          <w:p w14:paraId="6B3B3E63" w14:textId="77777777" w:rsidR="00FA30FD" w:rsidRPr="00820E52" w:rsidRDefault="00FA30FD" w:rsidP="001A30F0">
            <w:pPr>
              <w:numPr>
                <w:ilvl w:val="0"/>
                <w:numId w:val="1"/>
              </w:numPr>
              <w:spacing w:after="0"/>
              <w:ind w:left="714" w:hanging="357"/>
            </w:pPr>
            <w:r w:rsidRPr="00820E52">
              <w:t xml:space="preserve">Confirm the </w:t>
            </w:r>
            <w:r>
              <w:t>c</w:t>
            </w:r>
            <w:r w:rsidRPr="00820E52">
              <w:t xml:space="preserve">onvenor and </w:t>
            </w:r>
            <w:r>
              <w:t>m</w:t>
            </w:r>
            <w:r w:rsidRPr="00820E52">
              <w:t xml:space="preserve">inute </w:t>
            </w:r>
            <w:r>
              <w:t>t</w:t>
            </w:r>
            <w:r w:rsidRPr="00820E52">
              <w:t>aker </w:t>
            </w:r>
            <w:r>
              <w:t>for 2026 meetings</w:t>
            </w:r>
          </w:p>
          <w:p w14:paraId="5AD53A60" w14:textId="77777777" w:rsidR="00FA30FD" w:rsidRPr="00820E52" w:rsidRDefault="00FA30FD" w:rsidP="001A30F0">
            <w:pPr>
              <w:numPr>
                <w:ilvl w:val="0"/>
                <w:numId w:val="2"/>
              </w:numPr>
              <w:spacing w:after="0"/>
              <w:ind w:left="714" w:hanging="357"/>
            </w:pPr>
            <w:r>
              <w:t>Microsoft Teams access</w:t>
            </w:r>
            <w:r w:rsidRPr="00820E52">
              <w:t> </w:t>
            </w:r>
            <w:r>
              <w:t>discussion</w:t>
            </w:r>
          </w:p>
        </w:tc>
      </w:tr>
      <w:tr w:rsidR="00FA30FD" w:rsidRPr="00820E52" w14:paraId="161E6F64" w14:textId="77777777" w:rsidTr="001A30F0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16E1CF3" w14:textId="77777777" w:rsidR="00FA30FD" w:rsidRPr="00820E52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4.15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85954FD" w14:textId="77777777" w:rsidR="00FA30FD" w:rsidRDefault="00FA30FD" w:rsidP="001A30F0">
            <w:pPr>
              <w:rPr>
                <w:b/>
                <w:bCs/>
              </w:rPr>
            </w:pPr>
            <w:r>
              <w:rPr>
                <w:b/>
                <w:bCs/>
              </w:rPr>
              <w:t>Meeting close</w:t>
            </w:r>
          </w:p>
        </w:tc>
      </w:tr>
    </w:tbl>
    <w:p w14:paraId="28A4098D" w14:textId="77777777" w:rsidR="00FA30FD" w:rsidRDefault="00FA30FD" w:rsidP="00FA30FD"/>
    <w:p w14:paraId="24074276" w14:textId="780C38C1" w:rsidR="00482C4A" w:rsidRDefault="00482C4A"/>
    <w:sectPr w:rsidR="00482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172B"/>
    <w:multiLevelType w:val="multilevel"/>
    <w:tmpl w:val="EB32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8B79E6"/>
    <w:multiLevelType w:val="multilevel"/>
    <w:tmpl w:val="5D7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24250"/>
    <w:multiLevelType w:val="hybridMultilevel"/>
    <w:tmpl w:val="592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69771">
    <w:abstractNumId w:val="1"/>
  </w:num>
  <w:num w:numId="2" w16cid:durableId="1655529531">
    <w:abstractNumId w:val="0"/>
  </w:num>
  <w:num w:numId="3" w16cid:durableId="137954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FD"/>
    <w:rsid w:val="0009328A"/>
    <w:rsid w:val="00116CDA"/>
    <w:rsid w:val="001C0834"/>
    <w:rsid w:val="00482C4A"/>
    <w:rsid w:val="008A5DBF"/>
    <w:rsid w:val="008B2605"/>
    <w:rsid w:val="008D7B65"/>
    <w:rsid w:val="00920E4B"/>
    <w:rsid w:val="00B01CD7"/>
    <w:rsid w:val="00B27DF5"/>
    <w:rsid w:val="00C05EA6"/>
    <w:rsid w:val="00DC232C"/>
    <w:rsid w:val="00F67ED1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D887"/>
  <w15:chartTrackingRefBased/>
  <w15:docId w15:val="{0A9D52F7-F157-44FA-95B2-CBD8BED0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FD"/>
  </w:style>
  <w:style w:type="paragraph" w:styleId="Heading1">
    <w:name w:val="heading 1"/>
    <w:basedOn w:val="Normal"/>
    <w:next w:val="Normal"/>
    <w:link w:val="Heading1Char"/>
    <w:uiPriority w:val="9"/>
    <w:qFormat/>
    <w:rsid w:val="00FA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0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0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0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0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0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0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WQ5OTMwZmMtYzI0NS00MTQzLTlmYjEtM2M5ZjNiOTI2MjZj%40thread.v2/0?context=%7b%22Tid%22%3a%226c173769-37a7-44ec-a06e-88d644fd3b60%22%2c%22Oid%22%3a%220d551277-5c00-470c-a1d1-491534ea1679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73769-37a7-44ec-a06e-88d644fd3b60}" enabled="0" method="" siteId="{6c173769-37a7-44ec-a06e-88d644fd3b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Company>Barwon Water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Homes</dc:creator>
  <cp:keywords/>
  <dc:description/>
  <cp:lastModifiedBy>Emma Homes</cp:lastModifiedBy>
  <cp:revision>2</cp:revision>
  <dcterms:created xsi:type="dcterms:W3CDTF">2025-11-17T02:51:00Z</dcterms:created>
  <dcterms:modified xsi:type="dcterms:W3CDTF">2025-11-17T02:51:00Z</dcterms:modified>
</cp:coreProperties>
</file>