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024"/>
        <w:gridCol w:w="4384"/>
        <w:gridCol w:w="2662"/>
      </w:tblGrid>
      <w:tr w:rsidR="00DA4AFD" w:rsidRPr="00BC011C" w14:paraId="7B4345DD" w14:textId="476D3D93" w:rsidTr="00616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4F39B287" w14:textId="0619D258" w:rsidR="00DA4AFD" w:rsidRPr="00BC011C" w:rsidRDefault="00DA4AFD">
            <w:pPr>
              <w:rPr>
                <w:rFonts w:cs="Arial"/>
                <w:sz w:val="22"/>
                <w:szCs w:val="22"/>
              </w:rPr>
            </w:pPr>
            <w:r w:rsidRPr="00BC011C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7382C818" w14:textId="2E25255C" w:rsidR="00DA4AFD" w:rsidRPr="00BC011C" w:rsidRDefault="00DA4A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C011C"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44E0146E" w14:textId="03024F7D" w:rsidR="00DA4AFD" w:rsidRPr="00BC011C" w:rsidRDefault="00F61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C011C">
              <w:rPr>
                <w:rFonts w:cs="Arial"/>
                <w:sz w:val="22"/>
                <w:szCs w:val="22"/>
              </w:rPr>
              <w:t>Who</w:t>
            </w:r>
          </w:p>
        </w:tc>
      </w:tr>
      <w:tr w:rsidR="00DA4AFD" w:rsidRPr="00BC011C" w14:paraId="23AFD75B" w14:textId="637CAC9B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737FF304" w14:textId="66BC1377" w:rsidR="00DA4AFD" w:rsidRDefault="00287173" w:rsidP="00BC011C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594E02">
              <w:rPr>
                <w:rFonts w:cs="Arial"/>
                <w:sz w:val="22"/>
                <w:szCs w:val="22"/>
              </w:rPr>
              <w:t>:</w:t>
            </w:r>
            <w:r w:rsidR="005B39D6">
              <w:rPr>
                <w:rFonts w:cs="Arial"/>
                <w:sz w:val="22"/>
                <w:szCs w:val="22"/>
              </w:rPr>
              <w:t>0</w:t>
            </w:r>
            <w:r w:rsidR="00594E02">
              <w:rPr>
                <w:rFonts w:cs="Arial"/>
                <w:sz w:val="22"/>
                <w:szCs w:val="22"/>
              </w:rPr>
              <w:t>0</w:t>
            </w:r>
            <w:r w:rsidR="00DA4AFD" w:rsidRPr="00BC011C">
              <w:rPr>
                <w:rFonts w:cs="Arial"/>
                <w:sz w:val="22"/>
                <w:szCs w:val="22"/>
              </w:rPr>
              <w:t xml:space="preserve"> </w:t>
            </w:r>
          </w:p>
          <w:p w14:paraId="5EDC26F2" w14:textId="24A0E0C4" w:rsidR="00B02267" w:rsidRPr="00B02267" w:rsidRDefault="00B02267" w:rsidP="00BC011C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B02267">
              <w:rPr>
                <w:rFonts w:cs="Arial"/>
                <w:b w:val="0"/>
                <w:bCs w:val="0"/>
                <w:sz w:val="22"/>
                <w:szCs w:val="22"/>
              </w:rPr>
              <w:t>(</w:t>
            </w:r>
            <w:r w:rsidR="005B39D6">
              <w:rPr>
                <w:rFonts w:cs="Arial"/>
                <w:b w:val="0"/>
                <w:bCs w:val="0"/>
                <w:sz w:val="22"/>
                <w:szCs w:val="22"/>
              </w:rPr>
              <w:t>10</w:t>
            </w:r>
            <w:r w:rsidRPr="00B02267">
              <w:rPr>
                <w:rFonts w:cs="Arial"/>
                <w:b w:val="0"/>
                <w:bCs w:val="0"/>
                <w:sz w:val="22"/>
                <w:szCs w:val="22"/>
              </w:rPr>
              <w:t xml:space="preserve">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73683C8E" w14:textId="787EBBFD" w:rsidR="00DA4AFD" w:rsidRDefault="00F7542B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Welcome</w:t>
            </w:r>
            <w:r w:rsidR="005B39D6">
              <w:rPr>
                <w:rFonts w:cs="Arial"/>
                <w:b/>
                <w:bCs/>
                <w:sz w:val="22"/>
                <w:szCs w:val="22"/>
              </w:rPr>
              <w:t xml:space="preserve"> &amp; </w:t>
            </w:r>
            <w:proofErr w:type="gramStart"/>
            <w:r w:rsidR="005B39D6">
              <w:rPr>
                <w:rFonts w:cs="Arial"/>
                <w:b/>
                <w:bCs/>
                <w:sz w:val="22"/>
                <w:szCs w:val="22"/>
              </w:rPr>
              <w:t>agenda</w:t>
            </w:r>
            <w:proofErr w:type="gramEnd"/>
          </w:p>
          <w:p w14:paraId="01F5DF7B" w14:textId="77777777" w:rsidR="006B5B01" w:rsidRDefault="00F7542B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Acknowledgement of Country</w:t>
            </w:r>
          </w:p>
          <w:p w14:paraId="3ECEEEE7" w14:textId="4D468107" w:rsidR="006830C6" w:rsidRPr="006B5B01" w:rsidRDefault="00ED6683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7FC30360" w14:textId="77777777" w:rsidR="00AA560F" w:rsidRDefault="005B4B83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Leon Stackpole</w:t>
            </w:r>
          </w:p>
          <w:p w14:paraId="728FE066" w14:textId="77657E45" w:rsidR="00DA4AFD" w:rsidRDefault="003841A1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61384">
              <w:rPr>
                <w:rFonts w:cs="Arial"/>
                <w:sz w:val="22"/>
                <w:szCs w:val="22"/>
              </w:rPr>
              <w:t>C</w:t>
            </w:r>
            <w:r w:rsidR="005B4B83">
              <w:rPr>
                <w:rFonts w:cs="Arial"/>
                <w:sz w:val="22"/>
                <w:szCs w:val="22"/>
              </w:rPr>
              <w:t>entral Highlands Water</w:t>
            </w:r>
          </w:p>
          <w:p w14:paraId="40F69EAF" w14:textId="69782AA7" w:rsidR="00F7542B" w:rsidRPr="00BC011C" w:rsidRDefault="00F7542B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06F18" w:rsidRPr="00BC011C" w14:paraId="2F20C3C3" w14:textId="50327A63" w:rsidTr="00616D82">
        <w:trPr>
          <w:cantSplit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2BE583D2" w14:textId="33DF320C" w:rsidR="00E06F18" w:rsidRPr="007B5115" w:rsidRDefault="00287173" w:rsidP="00E06F18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17488A">
              <w:rPr>
                <w:rFonts w:cs="Arial"/>
                <w:sz w:val="22"/>
                <w:szCs w:val="22"/>
              </w:rPr>
              <w:t>:</w:t>
            </w:r>
            <w:r w:rsidR="005B39D6">
              <w:rPr>
                <w:rFonts w:cs="Arial"/>
                <w:sz w:val="22"/>
                <w:szCs w:val="22"/>
              </w:rPr>
              <w:t>10</w:t>
            </w:r>
            <w:r w:rsidR="00316B14">
              <w:rPr>
                <w:rFonts w:cs="Arial"/>
                <w:b w:val="0"/>
                <w:bCs w:val="0"/>
                <w:sz w:val="22"/>
                <w:szCs w:val="22"/>
              </w:rPr>
              <w:br/>
            </w:r>
            <w:r w:rsidR="00E06F18" w:rsidRPr="00E126D8">
              <w:rPr>
                <w:rFonts w:cs="Arial"/>
                <w:b w:val="0"/>
                <w:bCs w:val="0"/>
                <w:sz w:val="22"/>
                <w:szCs w:val="22"/>
              </w:rPr>
              <w:t>(</w:t>
            </w:r>
            <w:r w:rsidR="004F6C14">
              <w:rPr>
                <w:rFonts w:cs="Arial"/>
                <w:b w:val="0"/>
                <w:bCs w:val="0"/>
                <w:sz w:val="22"/>
                <w:szCs w:val="22"/>
              </w:rPr>
              <w:t>50</w:t>
            </w:r>
            <w:r w:rsidR="00E06F18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E06F18" w:rsidRPr="00E126D8">
              <w:rPr>
                <w:rFonts w:cs="Arial"/>
                <w:b w:val="0"/>
                <w:bCs w:val="0"/>
                <w:sz w:val="22"/>
                <w:szCs w:val="22"/>
              </w:rPr>
              <w:t>mins)</w:t>
            </w:r>
          </w:p>
        </w:tc>
        <w:tc>
          <w:tcPr>
            <w:tcW w:w="4384" w:type="dxa"/>
            <w:tcMar>
              <w:top w:w="57" w:type="dxa"/>
              <w:bottom w:w="57" w:type="dxa"/>
            </w:tcMar>
          </w:tcPr>
          <w:p w14:paraId="43E222E3" w14:textId="318F90E1" w:rsidR="00616D82" w:rsidRDefault="00616D82" w:rsidP="00437B4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High integrity carbon offsets</w:t>
            </w:r>
            <w:r w:rsidR="00E06F18" w:rsidRPr="0017488A">
              <w:rPr>
                <w:rFonts w:cs="Arial"/>
                <w:sz w:val="22"/>
                <w:szCs w:val="22"/>
              </w:rPr>
              <w:t xml:space="preserve"> </w:t>
            </w:r>
          </w:p>
          <w:p w14:paraId="1EFEC6E3" w14:textId="162CC713" w:rsidR="004F6C14" w:rsidRPr="00437B4C" w:rsidRDefault="004F6C14" w:rsidP="00437B4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57D8C723" w14:textId="2E14ECA7" w:rsidR="00616D82" w:rsidRDefault="00616D82" w:rsidP="00616D8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Professor Andrew Macintosh</w:t>
            </w:r>
            <w:r w:rsidRPr="0017488A">
              <w:rPr>
                <w:rFonts w:cs="Arial"/>
                <w:sz w:val="22"/>
                <w:szCs w:val="22"/>
              </w:rPr>
              <w:t xml:space="preserve"> </w:t>
            </w:r>
          </w:p>
          <w:p w14:paraId="2F3959E9" w14:textId="77777777" w:rsidR="00616D82" w:rsidRPr="00931814" w:rsidRDefault="00616D82" w:rsidP="00616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31814">
              <w:rPr>
                <w:rFonts w:cs="Arial"/>
                <w:sz w:val="22"/>
                <w:szCs w:val="22"/>
              </w:rPr>
              <w:t xml:space="preserve">Director of Research, ANU Law School </w:t>
            </w:r>
          </w:p>
          <w:p w14:paraId="3B8E0780" w14:textId="73C79683" w:rsidR="00616D82" w:rsidRPr="00616D82" w:rsidRDefault="00616D82" w:rsidP="00616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31814">
              <w:rPr>
                <w:rFonts w:cs="Arial"/>
                <w:sz w:val="22"/>
                <w:szCs w:val="22"/>
              </w:rPr>
              <w:t>The Australian National University</w:t>
            </w:r>
          </w:p>
        </w:tc>
      </w:tr>
      <w:tr w:rsidR="00E06F18" w:rsidRPr="00BC011C" w14:paraId="7CF1B5A6" w14:textId="77777777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tcMar>
              <w:top w:w="85" w:type="dxa"/>
              <w:bottom w:w="85" w:type="dxa"/>
            </w:tcMar>
          </w:tcPr>
          <w:p w14:paraId="25208488" w14:textId="1920FAD5" w:rsidR="00E06F18" w:rsidRDefault="00E06F18" w:rsidP="00E06F1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87173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:</w:t>
            </w:r>
            <w:r w:rsidR="0028717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0 </w:t>
            </w:r>
            <w:r w:rsidR="0017488A">
              <w:rPr>
                <w:rFonts w:cs="Arial"/>
                <w:sz w:val="22"/>
                <w:szCs w:val="22"/>
              </w:rPr>
              <w:t>Morning</w:t>
            </w:r>
            <w:r>
              <w:rPr>
                <w:rFonts w:cs="Arial"/>
                <w:sz w:val="22"/>
                <w:szCs w:val="22"/>
              </w:rPr>
              <w:t xml:space="preserve"> tea</w:t>
            </w:r>
          </w:p>
          <w:p w14:paraId="1FFB0B6A" w14:textId="6EE08C6D" w:rsidR="00E06F18" w:rsidRPr="00BC011C" w:rsidRDefault="00616D82" w:rsidP="00E06F18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(15 mins)</w:t>
            </w:r>
          </w:p>
        </w:tc>
      </w:tr>
      <w:tr w:rsidR="004F6C14" w:rsidRPr="00BC011C" w14:paraId="63BBCC36" w14:textId="77777777" w:rsidTr="00616D8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302651F0" w14:textId="77777777" w:rsidR="004F6C14" w:rsidRDefault="004F6C14" w:rsidP="0040020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B02267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B02267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>15</w:t>
            </w:r>
          </w:p>
          <w:p w14:paraId="052D23D5" w14:textId="492243DF" w:rsidR="00616D82" w:rsidRDefault="00616D82" w:rsidP="00400208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(15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2FC45422" w14:textId="77777777" w:rsidR="004F6C14" w:rsidRDefault="004F6C14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425693">
              <w:rPr>
                <w:rFonts w:cs="Arial"/>
                <w:b/>
                <w:bCs/>
                <w:sz w:val="22"/>
                <w:szCs w:val="22"/>
              </w:rPr>
              <w:t xml:space="preserve">DEECA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Water Sector Climate Action Team </w:t>
            </w:r>
          </w:p>
          <w:p w14:paraId="19DC6735" w14:textId="77777777" w:rsidR="004F6C14" w:rsidRPr="006A59B6" w:rsidRDefault="004F6C14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794E8D">
              <w:rPr>
                <w:rFonts w:cs="Arial"/>
                <w:sz w:val="22"/>
                <w:szCs w:val="22"/>
              </w:rPr>
              <w:t>Updates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1D3DF436" w14:textId="77777777" w:rsidR="009B29BC" w:rsidRDefault="004F6C14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Alex Peel and Emily Clark</w:t>
            </w:r>
          </w:p>
          <w:p w14:paraId="37702157" w14:textId="48DEA27E" w:rsidR="004F6C14" w:rsidRDefault="004F6C14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DEECA</w:t>
            </w:r>
          </w:p>
        </w:tc>
      </w:tr>
      <w:tr w:rsidR="004F6C14" w:rsidRPr="00BC011C" w14:paraId="261CD6D4" w14:textId="77777777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2ED4E61D" w14:textId="77777777" w:rsidR="004F6C14" w:rsidRDefault="009B29BC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11:30</w:t>
            </w:r>
          </w:p>
          <w:p w14:paraId="2C704788" w14:textId="388CA52D" w:rsidR="00616D82" w:rsidRDefault="00616D82" w:rsidP="004F6C14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(15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6A74F0AA" w14:textId="01A9FA75" w:rsidR="004F6C14" w:rsidRPr="006A59B6" w:rsidRDefault="009B29BC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GWMW c</w:t>
            </w:r>
            <w:r w:rsidR="004F6C14">
              <w:rPr>
                <w:rFonts w:cs="Arial"/>
                <w:b/>
                <w:bCs/>
                <w:sz w:val="22"/>
                <w:szCs w:val="22"/>
              </w:rPr>
              <w:t>arbon offsets pro</w:t>
            </w:r>
            <w:r>
              <w:rPr>
                <w:rFonts w:cs="Arial"/>
                <w:b/>
                <w:bCs/>
                <w:sz w:val="22"/>
                <w:szCs w:val="22"/>
              </w:rPr>
              <w:t>gram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34B40AEF" w14:textId="77777777" w:rsidR="004F6C14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Dean Robertson</w:t>
            </w:r>
          </w:p>
          <w:p w14:paraId="234195CE" w14:textId="59F2C5BC" w:rsidR="004F6C14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Grampian Wimmera Mallee Water</w:t>
            </w:r>
          </w:p>
        </w:tc>
      </w:tr>
      <w:tr w:rsidR="004F6C14" w:rsidRPr="00BC011C" w14:paraId="6FDD978B" w14:textId="77777777" w:rsidTr="00616D8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19E00A0E" w14:textId="77777777" w:rsidR="004F6C14" w:rsidRDefault="009B29BC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11:45</w:t>
            </w:r>
          </w:p>
          <w:p w14:paraId="42D31D34" w14:textId="264A5C23" w:rsidR="00616D82" w:rsidRPr="00616D82" w:rsidRDefault="00616D82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(15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6A2C1014" w14:textId="09E8C946" w:rsidR="004F6C14" w:rsidRDefault="009B29BC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="00712E3E">
              <w:rPr>
                <w:rFonts w:cs="Arial"/>
                <w:b/>
                <w:bCs/>
                <w:sz w:val="22"/>
                <w:szCs w:val="22"/>
              </w:rPr>
              <w:t>RW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carbon offsets program</w:t>
            </w:r>
          </w:p>
          <w:p w14:paraId="38141946" w14:textId="071276C4" w:rsidR="009B29BC" w:rsidRPr="00616D82" w:rsidRDefault="00616D82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sz w:val="22"/>
                <w:szCs w:val="22"/>
              </w:rPr>
              <w:t>Update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761A73E9" w14:textId="6D250131" w:rsidR="004F6C14" w:rsidRDefault="009B29BC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B29BC">
              <w:rPr>
                <w:rFonts w:cs="Arial"/>
                <w:sz w:val="22"/>
                <w:szCs w:val="22"/>
              </w:rPr>
              <w:t>Kristen McNamara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6C14">
              <w:rPr>
                <w:rFonts w:cs="Arial"/>
                <w:sz w:val="22"/>
                <w:szCs w:val="22"/>
              </w:rPr>
              <w:t>Southern Rural Water</w:t>
            </w:r>
          </w:p>
        </w:tc>
      </w:tr>
      <w:tr w:rsidR="004F6C14" w:rsidRPr="00BC011C" w14:paraId="0A8B2D0B" w14:textId="77777777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6FBF9410" w14:textId="00C7D53A" w:rsidR="004F6C14" w:rsidRDefault="009B29BC" w:rsidP="004F6C14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12:00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23A02260" w14:textId="6C99528D" w:rsidR="004F6C14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Vicwater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Carbon Offset</w:t>
            </w:r>
            <w:r w:rsidR="00871851">
              <w:rPr>
                <w:rFonts w:cs="Arial"/>
                <w:b/>
                <w:bCs/>
                <w:sz w:val="22"/>
                <w:szCs w:val="22"/>
              </w:rPr>
              <w:t>s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Project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51537A64" w14:textId="0DF6D137" w:rsidR="004F6C14" w:rsidRDefault="00712E3E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team representatives</w:t>
            </w:r>
          </w:p>
        </w:tc>
      </w:tr>
      <w:tr w:rsidR="009B29BC" w:rsidRPr="00BC011C" w14:paraId="0B3D7BFC" w14:textId="77777777" w:rsidTr="00616D8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69FFFD7D" w14:textId="77777777" w:rsidR="009B29BC" w:rsidRDefault="009B29BC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12:10</w:t>
            </w:r>
          </w:p>
          <w:p w14:paraId="6E3DB0CD" w14:textId="23C791B2" w:rsidR="00616D82" w:rsidRPr="00B02267" w:rsidRDefault="00616D82" w:rsidP="004F6C14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(20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4FB4A707" w14:textId="681F6399" w:rsidR="009B29BC" w:rsidRDefault="009B29BC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Carbon pricing – key issues &amp; discussion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5D502D74" w14:textId="77777777" w:rsidR="009B29BC" w:rsidRDefault="009B29BC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Deb Riley</w:t>
            </w:r>
          </w:p>
          <w:p w14:paraId="60788970" w14:textId="269E423F" w:rsidR="009B29BC" w:rsidRDefault="009B29BC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Melbourne Water</w:t>
            </w:r>
          </w:p>
        </w:tc>
      </w:tr>
      <w:tr w:rsidR="00616D82" w:rsidRPr="00BC011C" w14:paraId="66A064FD" w14:textId="77777777" w:rsidTr="0040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tcMar>
              <w:top w:w="85" w:type="dxa"/>
              <w:bottom w:w="85" w:type="dxa"/>
            </w:tcMar>
          </w:tcPr>
          <w:p w14:paraId="46207537" w14:textId="6A18D4EC" w:rsidR="00616D82" w:rsidRDefault="00616D82" w:rsidP="0040020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12:30 Lunch</w:t>
            </w:r>
          </w:p>
          <w:p w14:paraId="663DA99A" w14:textId="71EC1479" w:rsidR="00616D82" w:rsidRPr="00616D82" w:rsidRDefault="00616D82" w:rsidP="0040020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7488A">
              <w:rPr>
                <w:rFonts w:cs="Arial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30</w:t>
            </w:r>
            <w:r w:rsidRPr="0017488A">
              <w:rPr>
                <w:rFonts w:cs="Arial"/>
                <w:b w:val="0"/>
                <w:bCs w:val="0"/>
                <w:sz w:val="22"/>
                <w:szCs w:val="22"/>
              </w:rPr>
              <w:t xml:space="preserve"> mins)</w:t>
            </w:r>
          </w:p>
        </w:tc>
      </w:tr>
      <w:tr w:rsidR="009B29BC" w:rsidRPr="00BC011C" w14:paraId="1662BEDC" w14:textId="77777777" w:rsidTr="00616D82">
        <w:trPr>
          <w:cantSplit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7AB8792C" w14:textId="77777777" w:rsidR="004F6C14" w:rsidRDefault="009B29BC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13:00</w:t>
            </w:r>
          </w:p>
          <w:p w14:paraId="41E5807A" w14:textId="017C40B9" w:rsidR="00616D82" w:rsidRDefault="00616D82" w:rsidP="004F6C14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0</w:t>
            </w: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 xml:space="preserve">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1C7E9965" w14:textId="0A5FBB7C" w:rsidR="004F6C14" w:rsidRDefault="004F6C14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WSAA update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3FCF7FB3" w14:textId="355C792F" w:rsidR="004F6C14" w:rsidRDefault="004F6C14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Leon to share in Meg Humphrys’ absence</w:t>
            </w:r>
          </w:p>
        </w:tc>
      </w:tr>
      <w:tr w:rsidR="009B29BC" w:rsidRPr="00BC011C" w14:paraId="3E5DDC12" w14:textId="77777777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1C11A541" w14:textId="77777777" w:rsidR="009B29BC" w:rsidRDefault="009B29BC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13:</w:t>
            </w:r>
            <w:r w:rsidR="00616D8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0</w:t>
            </w:r>
          </w:p>
          <w:p w14:paraId="75C8F038" w14:textId="7C9D42C7" w:rsidR="00616D82" w:rsidRDefault="00616D82" w:rsidP="004F6C14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</w:t>
            </w:r>
            <w:r w:rsidR="009B70DF">
              <w:rPr>
                <w:rFonts w:cs="Arial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0</w:t>
            </w: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 xml:space="preserve">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38B47C32" w14:textId="3112CC2D" w:rsidR="009B29BC" w:rsidRDefault="009B29BC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SEC update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730481F5" w14:textId="77777777" w:rsidR="009B70DF" w:rsidRPr="009B70DF" w:rsidRDefault="009B70DF" w:rsidP="009B70D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B70DF">
              <w:rPr>
                <w:rFonts w:cs="Arial"/>
                <w:sz w:val="22"/>
                <w:szCs w:val="22"/>
              </w:rPr>
              <w:t>Suzie Retschko</w:t>
            </w:r>
          </w:p>
          <w:p w14:paraId="7F0D5AB5" w14:textId="60DEAC3F" w:rsidR="009B70DF" w:rsidRDefault="009B70DF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B70DF">
              <w:rPr>
                <w:rFonts w:cs="Arial"/>
                <w:sz w:val="22"/>
                <w:szCs w:val="22"/>
              </w:rPr>
              <w:t xml:space="preserve">SEC </w:t>
            </w:r>
          </w:p>
        </w:tc>
      </w:tr>
      <w:tr w:rsidR="009B29BC" w:rsidRPr="00BC011C" w14:paraId="00819D70" w14:textId="77777777" w:rsidTr="00616D8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26E3E0C7" w14:textId="6CB81042" w:rsidR="009B29BC" w:rsidRDefault="009B29BC" w:rsidP="0040020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13:</w:t>
            </w:r>
            <w:r w:rsidR="0093181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0</w:t>
            </w:r>
          </w:p>
          <w:p w14:paraId="0F32E6F9" w14:textId="04353414" w:rsidR="009B29BC" w:rsidRDefault="009B29BC" w:rsidP="00400208">
            <w:pPr>
              <w:spacing w:after="60"/>
              <w:rPr>
                <w:rFonts w:cs="Arial"/>
                <w:sz w:val="22"/>
                <w:szCs w:val="22"/>
              </w:rPr>
            </w:pPr>
            <w:r w:rsidRPr="00594E02">
              <w:rPr>
                <w:rFonts w:cs="Arial"/>
                <w:b w:val="0"/>
                <w:bCs w:val="0"/>
                <w:sz w:val="22"/>
                <w:szCs w:val="22"/>
              </w:rPr>
              <w:t>(</w:t>
            </w:r>
            <w:r w:rsidR="009B70DF">
              <w:rPr>
                <w:rFonts w:cs="Arial"/>
                <w:b w:val="0"/>
                <w:bCs w:val="0"/>
                <w:sz w:val="22"/>
                <w:szCs w:val="22"/>
              </w:rPr>
              <w:t>3</w:t>
            </w:r>
            <w:r w:rsidR="00616D82">
              <w:rPr>
                <w:rFonts w:cs="Arial"/>
                <w:b w:val="0"/>
                <w:bCs w:val="0"/>
                <w:sz w:val="22"/>
                <w:szCs w:val="22"/>
              </w:rPr>
              <w:t>0</w:t>
            </w:r>
            <w:r w:rsidRPr="00594E02">
              <w:rPr>
                <w:rFonts w:cs="Arial"/>
                <w:b w:val="0"/>
                <w:bCs w:val="0"/>
                <w:sz w:val="22"/>
                <w:szCs w:val="22"/>
              </w:rPr>
              <w:t xml:space="preserve">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2ED3862C" w14:textId="53911436" w:rsidR="009B29BC" w:rsidRDefault="009B29BC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6A59B6">
              <w:rPr>
                <w:rFonts w:cs="Arial"/>
                <w:b/>
                <w:bCs/>
                <w:sz w:val="22"/>
                <w:szCs w:val="22"/>
              </w:rPr>
              <w:t>Energy reporting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– New c</w:t>
            </w:r>
            <w:r w:rsidRPr="005B4B83">
              <w:rPr>
                <w:rFonts w:cs="Arial"/>
                <w:b/>
                <w:bCs/>
                <w:sz w:val="22"/>
                <w:szCs w:val="22"/>
              </w:rPr>
              <w:t xml:space="preserve">arbon </w:t>
            </w:r>
            <w:r w:rsidR="00931814">
              <w:rPr>
                <w:rFonts w:cs="Arial"/>
                <w:b/>
                <w:bCs/>
                <w:sz w:val="22"/>
                <w:szCs w:val="22"/>
              </w:rPr>
              <w:t>r</w:t>
            </w:r>
            <w:r w:rsidRPr="005B4B83">
              <w:rPr>
                <w:rFonts w:cs="Arial"/>
                <w:b/>
                <w:bCs/>
                <w:sz w:val="22"/>
                <w:szCs w:val="22"/>
              </w:rPr>
              <w:t xml:space="preserve">eporting </w:t>
            </w:r>
            <w:r w:rsidR="00931814">
              <w:rPr>
                <w:rFonts w:cs="Arial"/>
                <w:b/>
                <w:bCs/>
                <w:sz w:val="22"/>
                <w:szCs w:val="22"/>
              </w:rPr>
              <w:t>t</w:t>
            </w:r>
            <w:r w:rsidRPr="005B4B83">
              <w:rPr>
                <w:rFonts w:cs="Arial"/>
                <w:b/>
                <w:bCs/>
                <w:sz w:val="22"/>
                <w:szCs w:val="22"/>
              </w:rPr>
              <w:t>ool</w:t>
            </w:r>
          </w:p>
          <w:p w14:paraId="03CF03CE" w14:textId="77777777" w:rsidR="009B29BC" w:rsidRPr="006A59B6" w:rsidRDefault="009B29BC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Followed by d</w:t>
            </w:r>
            <w:r w:rsidRPr="005B4B83">
              <w:rPr>
                <w:rFonts w:cs="Arial"/>
                <w:sz w:val="22"/>
                <w:szCs w:val="22"/>
              </w:rPr>
              <w:t>iscussion re energy reporting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260D6B2C" w14:textId="1941C596" w:rsidR="009B29BC" w:rsidRDefault="009B29BC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Megan Kreutzer, Kristy Drzewucki &amp; Peter </w:t>
            </w:r>
            <w:proofErr w:type="spellStart"/>
            <w:r>
              <w:rPr>
                <w:rFonts w:cs="Arial"/>
                <w:sz w:val="22"/>
                <w:szCs w:val="22"/>
              </w:rPr>
              <w:t>Prevos</w:t>
            </w:r>
            <w:proofErr w:type="spellEnd"/>
          </w:p>
          <w:p w14:paraId="37D1A3B1" w14:textId="6BD53074" w:rsidR="009B29BC" w:rsidRPr="003809A9" w:rsidRDefault="009B29BC" w:rsidP="0040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Coliban Water</w:t>
            </w:r>
          </w:p>
        </w:tc>
      </w:tr>
      <w:tr w:rsidR="009B29BC" w:rsidRPr="00BC011C" w14:paraId="484EFA39" w14:textId="77777777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tcMar>
              <w:top w:w="85" w:type="dxa"/>
              <w:bottom w:w="85" w:type="dxa"/>
            </w:tcMar>
          </w:tcPr>
          <w:p w14:paraId="17C54689" w14:textId="77777777" w:rsidR="009B29BC" w:rsidRDefault="009B29BC" w:rsidP="0040020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16D82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:00 Afternoon tea</w:t>
            </w:r>
          </w:p>
          <w:p w14:paraId="26B6A7C5" w14:textId="062FC6D9" w:rsidR="00616D82" w:rsidRPr="009B29BC" w:rsidRDefault="00616D82" w:rsidP="0040020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(15 mins)</w:t>
            </w:r>
          </w:p>
        </w:tc>
      </w:tr>
      <w:tr w:rsidR="009B29BC" w:rsidRPr="00BC011C" w14:paraId="3988E80C" w14:textId="77777777" w:rsidTr="00616D82">
        <w:trPr>
          <w:cantSplit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471AFF24" w14:textId="77777777" w:rsidR="009B29BC" w:rsidRDefault="009B29BC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14:</w:t>
            </w:r>
            <w:r w:rsidR="00616D82">
              <w:rPr>
                <w:rFonts w:cs="Arial"/>
                <w:sz w:val="22"/>
                <w:szCs w:val="22"/>
              </w:rPr>
              <w:t>15</w:t>
            </w:r>
          </w:p>
          <w:p w14:paraId="4E9FB0E7" w14:textId="71BAD5A0" w:rsidR="00616D82" w:rsidRDefault="00616D82" w:rsidP="004F6C14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(30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309CE7E5" w14:textId="77777777" w:rsidR="009B29BC" w:rsidRDefault="009B29BC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71419917"/>
            <w:r>
              <w:rPr>
                <w:rFonts w:cs="Arial"/>
                <w:b/>
                <w:bCs/>
                <w:sz w:val="22"/>
                <w:szCs w:val="22"/>
              </w:rPr>
              <w:t>Breakthrough Victoria</w:t>
            </w:r>
          </w:p>
          <w:p w14:paraId="42DCDF35" w14:textId="2EA9430A" w:rsidR="00712E3E" w:rsidRPr="00712E3E" w:rsidRDefault="0041018E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1018E">
              <w:rPr>
                <w:rFonts w:cs="Arial"/>
                <w:sz w:val="22"/>
                <w:szCs w:val="22"/>
              </w:rPr>
              <w:t>Engaging with Breakthrough Victoria on Clean Tech investments</w:t>
            </w:r>
          </w:p>
          <w:bookmarkEnd w:id="0"/>
          <w:p w14:paraId="5F527432" w14:textId="418EAC57" w:rsidR="00712E3E" w:rsidRDefault="00712E3E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712E3E">
              <w:rPr>
                <w:sz w:val="22"/>
                <w:szCs w:val="22"/>
              </w:rPr>
              <w:fldChar w:fldCharType="begin"/>
            </w:r>
            <w:r w:rsidRPr="00712E3E">
              <w:rPr>
                <w:sz w:val="22"/>
                <w:szCs w:val="22"/>
              </w:rPr>
              <w:instrText>HYPERLINK "https://breakthroughvictoria.com/growth-sectors/clean-economy/"</w:instrText>
            </w:r>
            <w:r w:rsidRPr="00712E3E">
              <w:rPr>
                <w:sz w:val="22"/>
                <w:szCs w:val="22"/>
              </w:rPr>
            </w:r>
            <w:r w:rsidRPr="00712E3E">
              <w:rPr>
                <w:sz w:val="22"/>
                <w:szCs w:val="22"/>
              </w:rPr>
              <w:fldChar w:fldCharType="separate"/>
            </w:r>
            <w:r w:rsidRPr="00712E3E">
              <w:rPr>
                <w:rStyle w:val="Hyperlink"/>
                <w:sz w:val="22"/>
                <w:szCs w:val="22"/>
              </w:rPr>
              <w:t>Clean economy | Breakthrough Victoria</w:t>
            </w:r>
            <w:r w:rsidRPr="00712E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794079AD" w14:textId="31428B17" w:rsidR="009B29BC" w:rsidRDefault="00616D82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Jason Coonan, Phil Gurney</w:t>
            </w:r>
            <w:r w:rsidR="00712E3E">
              <w:rPr>
                <w:rFonts w:cs="Arial"/>
                <w:sz w:val="22"/>
                <w:szCs w:val="22"/>
              </w:rPr>
              <w:t xml:space="preserve"> (Breakthrough Victoria)</w:t>
            </w:r>
          </w:p>
        </w:tc>
      </w:tr>
      <w:tr w:rsidR="00325177" w:rsidRPr="00BC011C" w14:paraId="4FA095ED" w14:textId="052248C8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0E2C1AB0" w14:textId="18644BF0" w:rsidR="004F6C14" w:rsidRPr="00745883" w:rsidRDefault="004F6C14" w:rsidP="004F6C14">
            <w:pPr>
              <w:spacing w:after="60"/>
              <w:rPr>
                <w:rFonts w:cs="Arial"/>
                <w:sz w:val="22"/>
                <w:szCs w:val="22"/>
              </w:rPr>
            </w:pPr>
            <w:r w:rsidRPr="00745883">
              <w:rPr>
                <w:rFonts w:cs="Arial"/>
                <w:sz w:val="22"/>
                <w:szCs w:val="22"/>
              </w:rPr>
              <w:t>1</w:t>
            </w:r>
            <w:r w:rsidR="00616D82">
              <w:rPr>
                <w:rFonts w:cs="Arial"/>
                <w:sz w:val="22"/>
                <w:szCs w:val="22"/>
              </w:rPr>
              <w:t>4</w:t>
            </w:r>
            <w:r w:rsidRPr="00745883">
              <w:rPr>
                <w:rFonts w:cs="Arial"/>
                <w:sz w:val="22"/>
                <w:szCs w:val="22"/>
              </w:rPr>
              <w:t>:</w:t>
            </w:r>
            <w:r w:rsidR="00616D82">
              <w:rPr>
                <w:rFonts w:cs="Arial"/>
                <w:sz w:val="22"/>
                <w:szCs w:val="22"/>
              </w:rPr>
              <w:t>45</w:t>
            </w:r>
          </w:p>
          <w:p w14:paraId="5D7CCC8F" w14:textId="679F2B03" w:rsidR="004F6C14" w:rsidRPr="009A2782" w:rsidRDefault="00616D82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(30</w:t>
            </w:r>
            <w:r w:rsidR="004F6C14">
              <w:rPr>
                <w:rFonts w:cs="Arial"/>
                <w:b w:val="0"/>
                <w:bCs w:val="0"/>
                <w:sz w:val="22"/>
                <w:szCs w:val="22"/>
              </w:rPr>
              <w:t xml:space="preserve">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0A4AD0C8" w14:textId="77777777" w:rsidR="004F6C14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EC5F60">
              <w:rPr>
                <w:rFonts w:cs="Arial"/>
                <w:b/>
                <w:bCs/>
                <w:sz w:val="22"/>
                <w:szCs w:val="22"/>
              </w:rPr>
              <w:t>Around the Grounds</w:t>
            </w:r>
          </w:p>
          <w:p w14:paraId="17C0844F" w14:textId="73383550" w:rsidR="004F6C14" w:rsidRPr="00EC5F60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45883">
              <w:rPr>
                <w:rFonts w:cs="Arial"/>
                <w:sz w:val="22"/>
                <w:szCs w:val="22"/>
              </w:rPr>
              <w:t>Key initiative</w:t>
            </w:r>
            <w:r>
              <w:rPr>
                <w:rFonts w:cs="Arial"/>
                <w:sz w:val="22"/>
                <w:szCs w:val="22"/>
              </w:rPr>
              <w:t>s</w:t>
            </w:r>
            <w:r w:rsidRPr="00745883">
              <w:rPr>
                <w:rFonts w:cs="Arial"/>
                <w:sz w:val="22"/>
                <w:szCs w:val="22"/>
              </w:rPr>
              <w:t xml:space="preserve"> for the next 12 months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0F4EE5F8" w14:textId="0E979698" w:rsidR="004F6C14" w:rsidRPr="00BC011C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</w:tr>
      <w:tr w:rsidR="00616D82" w:rsidRPr="00BC011C" w14:paraId="129235A3" w14:textId="77777777" w:rsidTr="00616D82">
        <w:trPr>
          <w:cantSplit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52148279" w14:textId="77777777" w:rsidR="004F6C14" w:rsidRDefault="004F6C14" w:rsidP="004F6C14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15:15</w:t>
            </w:r>
          </w:p>
          <w:p w14:paraId="57A4E596" w14:textId="77DE4587" w:rsidR="00616D82" w:rsidRDefault="00616D82" w:rsidP="004F6C14">
            <w:pPr>
              <w:spacing w:after="60"/>
              <w:rPr>
                <w:rFonts w:cs="Arial"/>
                <w:sz w:val="22"/>
                <w:szCs w:val="22"/>
              </w:rPr>
            </w:pPr>
            <w:r w:rsidRPr="00616D82">
              <w:rPr>
                <w:rFonts w:cs="Arial"/>
                <w:b w:val="0"/>
                <w:bCs w:val="0"/>
                <w:sz w:val="22"/>
                <w:szCs w:val="22"/>
              </w:rPr>
              <w:t>(15 mins)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08B34D3C" w14:textId="77777777" w:rsidR="004F6C14" w:rsidRDefault="004F6C14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Next meeting</w:t>
            </w:r>
          </w:p>
          <w:p w14:paraId="61A6A15B" w14:textId="77777777" w:rsidR="004F6C14" w:rsidRPr="00BC7611" w:rsidRDefault="004F6C14" w:rsidP="004F6C14">
            <w:pPr>
              <w:pStyle w:val="ListParagraph"/>
              <w:numPr>
                <w:ilvl w:val="0"/>
                <w:numId w:val="7"/>
              </w:num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C7611">
              <w:rPr>
                <w:rFonts w:cs="Arial"/>
                <w:sz w:val="22"/>
                <w:szCs w:val="22"/>
              </w:rPr>
              <w:t xml:space="preserve">Reflections on meeting </w:t>
            </w:r>
          </w:p>
          <w:p w14:paraId="6C087FEF" w14:textId="5089007E" w:rsidR="004F6C14" w:rsidRPr="00316B14" w:rsidRDefault="004F6C14" w:rsidP="004F6C14">
            <w:pPr>
              <w:pStyle w:val="ListParagraph"/>
              <w:numPr>
                <w:ilvl w:val="0"/>
                <w:numId w:val="7"/>
              </w:num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17488A">
              <w:rPr>
                <w:rFonts w:cs="Arial"/>
                <w:sz w:val="22"/>
                <w:szCs w:val="22"/>
              </w:rPr>
              <w:t xml:space="preserve">Focus of future meetings 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41804E3E" w14:textId="77777777" w:rsidR="009B29BC" w:rsidRDefault="004F6C14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Leon Stackpole</w:t>
            </w:r>
          </w:p>
          <w:p w14:paraId="1D20E8DD" w14:textId="72466D66" w:rsidR="004F6C14" w:rsidRDefault="004F6C14" w:rsidP="004F6C1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Central Highlands Water</w:t>
            </w:r>
          </w:p>
        </w:tc>
      </w:tr>
      <w:tr w:rsidR="00325177" w:rsidRPr="00BC011C" w14:paraId="0B8C731E" w14:textId="77777777" w:rsidTr="0061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Mar>
              <w:top w:w="85" w:type="dxa"/>
              <w:bottom w:w="85" w:type="dxa"/>
            </w:tcMar>
          </w:tcPr>
          <w:p w14:paraId="734C38F8" w14:textId="6911B6BD" w:rsidR="004F6C14" w:rsidRDefault="004F6C14" w:rsidP="004F6C14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15:30</w:t>
            </w:r>
          </w:p>
        </w:tc>
        <w:tc>
          <w:tcPr>
            <w:tcW w:w="4384" w:type="dxa"/>
            <w:tcMar>
              <w:top w:w="85" w:type="dxa"/>
              <w:bottom w:w="85" w:type="dxa"/>
            </w:tcMar>
          </w:tcPr>
          <w:p w14:paraId="4E327017" w14:textId="60CCEE3D" w:rsidR="004F6C14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Meeting Close</w:t>
            </w:r>
          </w:p>
        </w:tc>
        <w:tc>
          <w:tcPr>
            <w:tcW w:w="2662" w:type="dxa"/>
            <w:tcMar>
              <w:top w:w="85" w:type="dxa"/>
              <w:bottom w:w="85" w:type="dxa"/>
            </w:tcMar>
          </w:tcPr>
          <w:p w14:paraId="0002EEB6" w14:textId="71BA2BF1" w:rsidR="004F6C14" w:rsidRDefault="004F6C14" w:rsidP="004F6C1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35813017" w14:textId="5F08F42E" w:rsidR="00B57B2A" w:rsidRDefault="00B57B2A" w:rsidP="007F1113"/>
    <w:sectPr w:rsidR="00B57B2A" w:rsidSect="00DB5EA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8891" w14:textId="77777777" w:rsidR="00DB5EAF" w:rsidRDefault="00DB5EAF" w:rsidP="007A3165">
      <w:r>
        <w:separator/>
      </w:r>
    </w:p>
  </w:endnote>
  <w:endnote w:type="continuationSeparator" w:id="0">
    <w:p w14:paraId="5CE4035E" w14:textId="77777777" w:rsidR="00DB5EAF" w:rsidRDefault="00DB5EAF" w:rsidP="007A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86DB" w14:textId="77777777" w:rsidR="00DB5EAF" w:rsidRDefault="00DB5EAF" w:rsidP="007A3165">
      <w:r>
        <w:separator/>
      </w:r>
    </w:p>
  </w:footnote>
  <w:footnote w:type="continuationSeparator" w:id="0">
    <w:p w14:paraId="243EB106" w14:textId="77777777" w:rsidR="00DB5EAF" w:rsidRDefault="00DB5EAF" w:rsidP="007A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3544"/>
    </w:tblGrid>
    <w:tr w:rsidR="00DA4AFD" w14:paraId="1CC5E1A4" w14:textId="77777777" w:rsidTr="00DA4AFD"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0541A" w14:textId="77777777" w:rsidR="00DA4AFD" w:rsidRPr="00DA4AFD" w:rsidRDefault="00DA4AFD" w:rsidP="00DA4AFD">
          <w:pPr>
            <w:pStyle w:val="VicWaterTitle"/>
            <w:spacing w:line="400" w:lineRule="atLeast"/>
            <w:rPr>
              <w:rFonts w:ascii="Arial" w:hAnsi="Arial"/>
              <w:b/>
              <w:smallCaps/>
              <w:sz w:val="24"/>
              <w:szCs w:val="24"/>
            </w:rPr>
          </w:pPr>
          <w:r w:rsidRPr="00DA4AFD">
            <w:rPr>
              <w:rFonts w:ascii="Arial" w:hAnsi="Arial"/>
              <w:b/>
              <w:smallCaps/>
              <w:sz w:val="24"/>
              <w:szCs w:val="24"/>
            </w:rPr>
            <w:t xml:space="preserve">Meeting Agenda </w:t>
          </w:r>
        </w:p>
        <w:p w14:paraId="27474EFA" w14:textId="77777777" w:rsidR="00DA4AFD" w:rsidRPr="00DA4AFD" w:rsidRDefault="00DA4AFD" w:rsidP="00DA4AF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highlight w:val="yellow"/>
            </w:rPr>
          </w:pPr>
        </w:p>
        <w:p w14:paraId="75AD8503" w14:textId="77D44115" w:rsidR="00DA4AFD" w:rsidRDefault="00DA4AFD" w:rsidP="00DA4AFD">
          <w:pPr>
            <w:autoSpaceDE w:val="0"/>
            <w:autoSpaceDN w:val="0"/>
            <w:adjustRightInd w:val="0"/>
            <w:jc w:val="center"/>
            <w:rPr>
              <w:b/>
              <w:bCs/>
              <w:smallCaps/>
            </w:rPr>
          </w:pPr>
          <w:r w:rsidRPr="00DA4AFD">
            <w:rPr>
              <w:b/>
              <w:bCs/>
              <w:smallCaps/>
            </w:rPr>
            <w:t xml:space="preserve">Energy &amp; Greenhouse SIG </w:t>
          </w:r>
          <w:r w:rsidR="00454554">
            <w:rPr>
              <w:b/>
              <w:bCs/>
              <w:smallCaps/>
            </w:rPr>
            <w:t>JULY</w:t>
          </w:r>
          <w:r w:rsidR="00EB337B">
            <w:rPr>
              <w:b/>
              <w:bCs/>
              <w:smallCaps/>
            </w:rPr>
            <w:t xml:space="preserve"> </w:t>
          </w:r>
          <w:r w:rsidRPr="00DA4AFD">
            <w:rPr>
              <w:b/>
              <w:bCs/>
              <w:smallCaps/>
            </w:rPr>
            <w:t>202</w:t>
          </w:r>
          <w:r w:rsidR="00EB337B">
            <w:rPr>
              <w:b/>
              <w:bCs/>
              <w:smallCaps/>
            </w:rPr>
            <w:t>4</w:t>
          </w:r>
          <w:r w:rsidRPr="00DA4AFD">
            <w:rPr>
              <w:b/>
              <w:bCs/>
              <w:smallCaps/>
            </w:rPr>
            <w:t xml:space="preserve"> Meeting</w:t>
          </w:r>
        </w:p>
        <w:p w14:paraId="30409081" w14:textId="77777777" w:rsidR="00912FB2" w:rsidRDefault="00912FB2" w:rsidP="00DA4AFD">
          <w:pPr>
            <w:autoSpaceDE w:val="0"/>
            <w:autoSpaceDN w:val="0"/>
            <w:adjustRightInd w:val="0"/>
            <w:jc w:val="center"/>
            <w:rPr>
              <w:b/>
              <w:bCs/>
              <w:smallCaps/>
            </w:rPr>
          </w:pPr>
        </w:p>
        <w:p w14:paraId="37158EF0" w14:textId="32D9DA4B" w:rsidR="00912FB2" w:rsidRPr="00DA4AFD" w:rsidRDefault="00912FB2" w:rsidP="00DA4AFD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b/>
              <w:bCs/>
              <w:smallCaps/>
            </w:rPr>
            <w:t xml:space="preserve">MS Teams: </w:t>
          </w:r>
          <w:r w:rsidR="00C8727A">
            <w:rPr>
              <w:b/>
              <w:bCs/>
              <w:smallCaps/>
            </w:rPr>
            <w:t xml:space="preserve"> </w:t>
          </w:r>
          <w:hyperlink r:id="rId1" w:tgtFrame="_blank" w:history="1">
            <w:r w:rsidR="00C8727A">
              <w:rPr>
                <w:rStyle w:val="Hyperlink"/>
                <w:rFonts w:ascii="Segoe UI" w:eastAsia="Times New Roman" w:hAnsi="Segoe UI" w:cs="Segoe UI"/>
                <w:b/>
                <w:bCs/>
                <w:color w:val="5B5FC7"/>
                <w:sz w:val="30"/>
                <w:szCs w:val="30"/>
              </w:rPr>
              <w:t>MS Teams Link</w:t>
            </w:r>
          </w:hyperlink>
        </w:p>
        <w:p w14:paraId="60F40AE1" w14:textId="77777777" w:rsidR="00DA4AFD" w:rsidRDefault="00DA4AFD" w:rsidP="00EB337B">
          <w:pPr>
            <w:pStyle w:val="VicWaterTitle"/>
            <w:rPr>
              <w:rFonts w:ascii="Arial" w:hAnsi="Arial"/>
              <w:sz w:val="22"/>
              <w:szCs w:val="22"/>
            </w:rPr>
          </w:pPr>
        </w:p>
      </w:tc>
      <w:tc>
        <w:tcPr>
          <w:tcW w:w="35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5252AD" w14:textId="77777777" w:rsidR="00DA4AFD" w:rsidRDefault="00DA4AFD" w:rsidP="00DA4AFD">
          <w:pPr>
            <w:rPr>
              <w:rFonts w:cs="Arial"/>
              <w:sz w:val="20"/>
              <w:lang w:eastAsia="en-AU"/>
            </w:rPr>
          </w:pPr>
        </w:p>
        <w:p w14:paraId="2A3A70C5" w14:textId="7195047D" w:rsidR="00DA4AFD" w:rsidRDefault="00DA4AFD" w:rsidP="00DA4AFD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6E295EA2" wp14:editId="7C054780">
                <wp:extent cx="1914525" cy="819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04F8B4" w14:textId="77777777" w:rsidR="00DA4AFD" w:rsidRDefault="00DA4AFD" w:rsidP="00DA4AFD">
          <w:pPr>
            <w:rPr>
              <w:rFonts w:cs="Arial"/>
              <w:sz w:val="20"/>
            </w:rPr>
          </w:pPr>
        </w:p>
      </w:tc>
    </w:tr>
  </w:tbl>
  <w:p w14:paraId="24C32853" w14:textId="77777777" w:rsidR="007A3165" w:rsidRDefault="007A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3C2"/>
    <w:multiLevelType w:val="hybridMultilevel"/>
    <w:tmpl w:val="5F40AD00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714"/>
    <w:multiLevelType w:val="hybridMultilevel"/>
    <w:tmpl w:val="90220B22"/>
    <w:lvl w:ilvl="0" w:tplc="9A5062AA">
      <w:start w:val="15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41A46"/>
    <w:multiLevelType w:val="hybridMultilevel"/>
    <w:tmpl w:val="33908FBA"/>
    <w:lvl w:ilvl="0" w:tplc="45227A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87E67"/>
    <w:multiLevelType w:val="hybridMultilevel"/>
    <w:tmpl w:val="094E6CEE"/>
    <w:lvl w:ilvl="0" w:tplc="ECAE510E">
      <w:start w:val="3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FA7"/>
    <w:multiLevelType w:val="hybridMultilevel"/>
    <w:tmpl w:val="FC34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616"/>
    <w:multiLevelType w:val="hybridMultilevel"/>
    <w:tmpl w:val="1402FAA6"/>
    <w:lvl w:ilvl="0" w:tplc="45227A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22A5C"/>
    <w:multiLevelType w:val="hybridMultilevel"/>
    <w:tmpl w:val="12D6F7B8"/>
    <w:lvl w:ilvl="0" w:tplc="608647E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6341"/>
    <w:multiLevelType w:val="hybridMultilevel"/>
    <w:tmpl w:val="F21CBD66"/>
    <w:lvl w:ilvl="0" w:tplc="F71A6054">
      <w:start w:val="3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83BB4"/>
    <w:multiLevelType w:val="hybridMultilevel"/>
    <w:tmpl w:val="81A4F2B0"/>
    <w:lvl w:ilvl="0" w:tplc="09845AFA">
      <w:start w:val="30"/>
      <w:numFmt w:val="decimal"/>
      <w:lvlText w:val="(%1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E10988"/>
    <w:multiLevelType w:val="hybridMultilevel"/>
    <w:tmpl w:val="A91E5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471D0"/>
    <w:multiLevelType w:val="hybridMultilevel"/>
    <w:tmpl w:val="00260A7C"/>
    <w:lvl w:ilvl="0" w:tplc="45227A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B72C54"/>
    <w:multiLevelType w:val="hybridMultilevel"/>
    <w:tmpl w:val="9A58B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50124"/>
    <w:multiLevelType w:val="hybridMultilevel"/>
    <w:tmpl w:val="D776450E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4039E"/>
    <w:multiLevelType w:val="hybridMultilevel"/>
    <w:tmpl w:val="B59A7050"/>
    <w:lvl w:ilvl="0" w:tplc="837A43E2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90873"/>
    <w:multiLevelType w:val="hybridMultilevel"/>
    <w:tmpl w:val="B186183E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27D71"/>
    <w:multiLevelType w:val="hybridMultilevel"/>
    <w:tmpl w:val="34529EB6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67624">
    <w:abstractNumId w:val="3"/>
  </w:num>
  <w:num w:numId="2" w16cid:durableId="1711806548">
    <w:abstractNumId w:val="7"/>
  </w:num>
  <w:num w:numId="3" w16cid:durableId="464198538">
    <w:abstractNumId w:val="6"/>
  </w:num>
  <w:num w:numId="4" w16cid:durableId="163250480">
    <w:abstractNumId w:val="1"/>
  </w:num>
  <w:num w:numId="5" w16cid:durableId="719861531">
    <w:abstractNumId w:val="13"/>
  </w:num>
  <w:num w:numId="6" w16cid:durableId="689182371">
    <w:abstractNumId w:val="2"/>
  </w:num>
  <w:num w:numId="7" w16cid:durableId="1537620376">
    <w:abstractNumId w:val="5"/>
  </w:num>
  <w:num w:numId="8" w16cid:durableId="1900896398">
    <w:abstractNumId w:val="11"/>
  </w:num>
  <w:num w:numId="9" w16cid:durableId="1030301242">
    <w:abstractNumId w:val="8"/>
  </w:num>
  <w:num w:numId="10" w16cid:durableId="648287698">
    <w:abstractNumId w:val="9"/>
  </w:num>
  <w:num w:numId="11" w16cid:durableId="334303896">
    <w:abstractNumId w:val="10"/>
  </w:num>
  <w:num w:numId="12" w16cid:durableId="469792075">
    <w:abstractNumId w:val="14"/>
  </w:num>
  <w:num w:numId="13" w16cid:durableId="206450858">
    <w:abstractNumId w:val="4"/>
  </w:num>
  <w:num w:numId="14" w16cid:durableId="1057433481">
    <w:abstractNumId w:val="15"/>
  </w:num>
  <w:num w:numId="15" w16cid:durableId="1041055883">
    <w:abstractNumId w:val="12"/>
  </w:num>
  <w:num w:numId="16" w16cid:durableId="132076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A"/>
    <w:rsid w:val="00020368"/>
    <w:rsid w:val="0004513D"/>
    <w:rsid w:val="00055F50"/>
    <w:rsid w:val="000662C5"/>
    <w:rsid w:val="00091B42"/>
    <w:rsid w:val="000C0C27"/>
    <w:rsid w:val="000F0017"/>
    <w:rsid w:val="00140443"/>
    <w:rsid w:val="00145869"/>
    <w:rsid w:val="0017488A"/>
    <w:rsid w:val="001C1D47"/>
    <w:rsid w:val="0023253B"/>
    <w:rsid w:val="0026781B"/>
    <w:rsid w:val="002806FD"/>
    <w:rsid w:val="00287173"/>
    <w:rsid w:val="00293E52"/>
    <w:rsid w:val="002A3E41"/>
    <w:rsid w:val="002D125B"/>
    <w:rsid w:val="002D138C"/>
    <w:rsid w:val="002E6C92"/>
    <w:rsid w:val="002F12C8"/>
    <w:rsid w:val="002F3B13"/>
    <w:rsid w:val="00316B14"/>
    <w:rsid w:val="00325177"/>
    <w:rsid w:val="00334E88"/>
    <w:rsid w:val="0033683A"/>
    <w:rsid w:val="003445C2"/>
    <w:rsid w:val="00364C47"/>
    <w:rsid w:val="003809A9"/>
    <w:rsid w:val="003841A1"/>
    <w:rsid w:val="003B47F9"/>
    <w:rsid w:val="003C2339"/>
    <w:rsid w:val="003C5680"/>
    <w:rsid w:val="003E4ECD"/>
    <w:rsid w:val="004052F3"/>
    <w:rsid w:val="0040694B"/>
    <w:rsid w:val="0041018E"/>
    <w:rsid w:val="00416B15"/>
    <w:rsid w:val="00416F54"/>
    <w:rsid w:val="00425693"/>
    <w:rsid w:val="00430FC7"/>
    <w:rsid w:val="00435D0C"/>
    <w:rsid w:val="00437B4C"/>
    <w:rsid w:val="00454554"/>
    <w:rsid w:val="00466362"/>
    <w:rsid w:val="004843B1"/>
    <w:rsid w:val="004C6549"/>
    <w:rsid w:val="004D295B"/>
    <w:rsid w:val="004F6C14"/>
    <w:rsid w:val="005077E5"/>
    <w:rsid w:val="00516B5F"/>
    <w:rsid w:val="00526F31"/>
    <w:rsid w:val="00565974"/>
    <w:rsid w:val="00566AA2"/>
    <w:rsid w:val="00576AA5"/>
    <w:rsid w:val="005870F5"/>
    <w:rsid w:val="00594679"/>
    <w:rsid w:val="00594E02"/>
    <w:rsid w:val="005A2178"/>
    <w:rsid w:val="005A7429"/>
    <w:rsid w:val="005B39D6"/>
    <w:rsid w:val="005B4B83"/>
    <w:rsid w:val="006018E9"/>
    <w:rsid w:val="00612957"/>
    <w:rsid w:val="00616D82"/>
    <w:rsid w:val="00622DCE"/>
    <w:rsid w:val="00681404"/>
    <w:rsid w:val="006830C6"/>
    <w:rsid w:val="006A2985"/>
    <w:rsid w:val="006A59B6"/>
    <w:rsid w:val="006B5B01"/>
    <w:rsid w:val="006F4353"/>
    <w:rsid w:val="0071038F"/>
    <w:rsid w:val="00712E3E"/>
    <w:rsid w:val="00732614"/>
    <w:rsid w:val="00732656"/>
    <w:rsid w:val="00744CAD"/>
    <w:rsid w:val="00745883"/>
    <w:rsid w:val="00760232"/>
    <w:rsid w:val="00786472"/>
    <w:rsid w:val="00791D74"/>
    <w:rsid w:val="00794E63"/>
    <w:rsid w:val="00794E8D"/>
    <w:rsid w:val="007A3165"/>
    <w:rsid w:val="007B5115"/>
    <w:rsid w:val="007D57FD"/>
    <w:rsid w:val="007F1113"/>
    <w:rsid w:val="00801542"/>
    <w:rsid w:val="00836CEB"/>
    <w:rsid w:val="00871851"/>
    <w:rsid w:val="00875DA1"/>
    <w:rsid w:val="00891CEC"/>
    <w:rsid w:val="00896D0E"/>
    <w:rsid w:val="008D3A85"/>
    <w:rsid w:val="008D4466"/>
    <w:rsid w:val="00912FB2"/>
    <w:rsid w:val="009169AB"/>
    <w:rsid w:val="00931814"/>
    <w:rsid w:val="009409D9"/>
    <w:rsid w:val="00961384"/>
    <w:rsid w:val="00985EBB"/>
    <w:rsid w:val="0098675F"/>
    <w:rsid w:val="009A25A0"/>
    <w:rsid w:val="009A2782"/>
    <w:rsid w:val="009A393D"/>
    <w:rsid w:val="009B29BC"/>
    <w:rsid w:val="009B5DDE"/>
    <w:rsid w:val="009B70DF"/>
    <w:rsid w:val="009E28A6"/>
    <w:rsid w:val="00A02BCA"/>
    <w:rsid w:val="00A140C2"/>
    <w:rsid w:val="00A22C8F"/>
    <w:rsid w:val="00A34B38"/>
    <w:rsid w:val="00A37BFA"/>
    <w:rsid w:val="00A6751D"/>
    <w:rsid w:val="00A8010A"/>
    <w:rsid w:val="00A872A4"/>
    <w:rsid w:val="00AA560F"/>
    <w:rsid w:val="00AB756E"/>
    <w:rsid w:val="00AC5EFE"/>
    <w:rsid w:val="00B02267"/>
    <w:rsid w:val="00B04F2E"/>
    <w:rsid w:val="00B15C73"/>
    <w:rsid w:val="00B57B2A"/>
    <w:rsid w:val="00B72DF4"/>
    <w:rsid w:val="00BC011C"/>
    <w:rsid w:val="00BC7611"/>
    <w:rsid w:val="00C36594"/>
    <w:rsid w:val="00C41634"/>
    <w:rsid w:val="00C42A53"/>
    <w:rsid w:val="00C823E6"/>
    <w:rsid w:val="00C8727A"/>
    <w:rsid w:val="00CA689B"/>
    <w:rsid w:val="00CD5539"/>
    <w:rsid w:val="00CE1094"/>
    <w:rsid w:val="00CE752D"/>
    <w:rsid w:val="00D21FDF"/>
    <w:rsid w:val="00D2781A"/>
    <w:rsid w:val="00D84C54"/>
    <w:rsid w:val="00DA4AFD"/>
    <w:rsid w:val="00DA5663"/>
    <w:rsid w:val="00DB5EAF"/>
    <w:rsid w:val="00DC5C09"/>
    <w:rsid w:val="00DE6C7F"/>
    <w:rsid w:val="00E06F18"/>
    <w:rsid w:val="00E126D8"/>
    <w:rsid w:val="00E20C16"/>
    <w:rsid w:val="00EB337B"/>
    <w:rsid w:val="00EC5F60"/>
    <w:rsid w:val="00ED6683"/>
    <w:rsid w:val="00EF1906"/>
    <w:rsid w:val="00F00B73"/>
    <w:rsid w:val="00F23B55"/>
    <w:rsid w:val="00F41FF4"/>
    <w:rsid w:val="00F5169C"/>
    <w:rsid w:val="00F61B42"/>
    <w:rsid w:val="00F65EEB"/>
    <w:rsid w:val="00F708C7"/>
    <w:rsid w:val="00F7542B"/>
    <w:rsid w:val="00F816E5"/>
    <w:rsid w:val="00F83AF1"/>
    <w:rsid w:val="00FC27ED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B692D"/>
  <w15:docId w15:val="{2DE70759-8D9B-4170-9AF3-93FF777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8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79"/>
    <w:pPr>
      <w:keepNext/>
      <w:keepLines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679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679"/>
    <w:pPr>
      <w:keepNext/>
      <w:keepLines/>
      <w:outlineLvl w:val="2"/>
    </w:pPr>
    <w:rPr>
      <w:rFonts w:eastAsiaTheme="majorEastAsia" w:cstheme="majorBidi"/>
      <w:bCs/>
      <w:color w:val="4F81BD" w:themeColor="accen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679"/>
    <w:pPr>
      <w:keepNext/>
      <w:keepLines/>
      <w:outlineLvl w:val="3"/>
    </w:pPr>
    <w:rPr>
      <w:rFonts w:eastAsiaTheme="majorEastAsia" w:cstheme="majorBidi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4679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679"/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679"/>
    <w:rPr>
      <w:rFonts w:eastAsiaTheme="majorEastAsia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679"/>
    <w:rPr>
      <w:rFonts w:eastAsiaTheme="majorEastAsia" w:cstheme="majorBidi"/>
      <w:bCs/>
      <w:color w:val="4F81BD" w:themeColor="accen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94679"/>
    <w:rPr>
      <w:rFonts w:eastAsiaTheme="majorEastAsia" w:cstheme="majorBidi"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16F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16F5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416F54"/>
    <w:rPr>
      <w:i/>
      <w:iCs/>
    </w:rPr>
  </w:style>
  <w:style w:type="character" w:styleId="SubtleReference">
    <w:name w:val="Subtle Reference"/>
    <w:basedOn w:val="DefaultParagraphFont"/>
    <w:uiPriority w:val="31"/>
    <w:rsid w:val="00416F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16F54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16F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6F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rsid w:val="00416F54"/>
    <w:rPr>
      <w:b/>
      <w:bCs/>
    </w:rPr>
  </w:style>
  <w:style w:type="paragraph" w:styleId="ListParagraph">
    <w:name w:val="List Paragraph"/>
    <w:basedOn w:val="Normal"/>
    <w:uiPriority w:val="34"/>
    <w:rsid w:val="00416F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16F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F54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41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rsid w:val="00416F54"/>
    <w:pPr>
      <w:spacing w:after="0" w:line="240" w:lineRule="auto"/>
    </w:pPr>
  </w:style>
  <w:style w:type="character" w:styleId="BookTitle">
    <w:name w:val="Book Title"/>
    <w:basedOn w:val="DefaultParagraphFont"/>
    <w:uiPriority w:val="33"/>
    <w:rsid w:val="00416F54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6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rsid w:val="00516B5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A3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65"/>
  </w:style>
  <w:style w:type="paragraph" w:styleId="Footer">
    <w:name w:val="footer"/>
    <w:basedOn w:val="Normal"/>
    <w:link w:val="FooterChar"/>
    <w:uiPriority w:val="99"/>
    <w:unhideWhenUsed/>
    <w:rsid w:val="007A3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65"/>
  </w:style>
  <w:style w:type="table" w:styleId="TableGrid">
    <w:name w:val="Table Grid"/>
    <w:basedOn w:val="TableNormal"/>
    <w:uiPriority w:val="59"/>
    <w:rsid w:val="00B5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cWaterHeading2">
    <w:name w:val="VicWater Heading 2"/>
    <w:next w:val="Normal"/>
    <w:qFormat/>
    <w:rsid w:val="00DA4AFD"/>
    <w:pPr>
      <w:keepNext/>
      <w:spacing w:after="0"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Cs w:val="28"/>
    </w:rPr>
  </w:style>
  <w:style w:type="paragraph" w:customStyle="1" w:styleId="VicWaterTitle">
    <w:name w:val="VicWater Title"/>
    <w:next w:val="Normal"/>
    <w:qFormat/>
    <w:rsid w:val="00DA4AFD"/>
    <w:pPr>
      <w:spacing w:after="0" w:line="240" w:lineRule="auto"/>
      <w:jc w:val="center"/>
    </w:pPr>
    <w:rPr>
      <w:rFonts w:ascii="Franklin Gothic Demi" w:eastAsia="Times New Roman" w:hAnsi="Franklin Gothic Demi" w:cs="Arial"/>
      <w:bCs/>
      <w:kern w:val="28"/>
      <w:sz w:val="36"/>
      <w:szCs w:val="36"/>
    </w:rPr>
  </w:style>
  <w:style w:type="table" w:styleId="GridTable2-Accent1">
    <w:name w:val="Grid Table 2 Accent 1"/>
    <w:basedOn w:val="TableNormal"/>
    <w:uiPriority w:val="47"/>
    <w:rsid w:val="00F61B4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B5B0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5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eams.microsoft.com/l/meetup-join/19%3ameeting_MDRiYjAzNWUtZmY0ZC00ZDQ1LTg2NmItNDIwYjc1MzcwZWJj%40thread.v2/0?context=%7b%22Tid%22%3a%22a845bafc-beec-4281-9fe3-bf5765ae09d6%22%2c%22Oid%22%3a%223b9b5cdf-6fb9-4b59-a6e2-81e9afc585fa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D41845-89C2-4791-85EA-AE9620F3B6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1322</Characters>
  <Application>Microsoft Office Word</Application>
  <DocSecurity>0</DocSecurity>
  <Lines>110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Naughton Phommathet</dc:creator>
  <cp:keywords/>
  <dc:description/>
  <cp:lastModifiedBy>Leon Stackpole</cp:lastModifiedBy>
  <cp:revision>3</cp:revision>
  <dcterms:created xsi:type="dcterms:W3CDTF">2024-07-09T02:47:00Z</dcterms:created>
  <dcterms:modified xsi:type="dcterms:W3CDTF">2024-07-09T02:49:00Z</dcterms:modified>
</cp:coreProperties>
</file>