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8C3CB" w14:textId="50BD1BA3" w:rsidR="00A946AC" w:rsidRDefault="005D21F8" w:rsidP="00A946AC">
      <w:pPr>
        <w:rPr>
          <w:rFonts w:cs="Arial"/>
          <w:sz w:val="24"/>
          <w:szCs w:val="24"/>
        </w:rPr>
      </w:pPr>
      <w:bookmarkStart w:id="0" w:name="_GoBack"/>
      <w:bookmarkEnd w:id="0"/>
      <w:r>
        <w:rPr>
          <w:rFonts w:cs="Arial"/>
          <w:sz w:val="24"/>
          <w:szCs w:val="24"/>
        </w:rPr>
        <w:t>`</w:t>
      </w:r>
    </w:p>
    <w:tbl>
      <w:tblPr>
        <w:tblStyle w:val="TableGrid"/>
        <w:tblW w:w="0" w:type="auto"/>
        <w:tblLook w:val="04A0" w:firstRow="1" w:lastRow="0" w:firstColumn="1" w:lastColumn="0" w:noHBand="0" w:noVBand="1"/>
      </w:tblPr>
      <w:tblGrid>
        <w:gridCol w:w="3005"/>
        <w:gridCol w:w="3006"/>
        <w:gridCol w:w="3006"/>
      </w:tblGrid>
      <w:tr w:rsidR="00A946AC" w14:paraId="051C04FB" w14:textId="77777777" w:rsidTr="00A946AC">
        <w:tc>
          <w:tcPr>
            <w:tcW w:w="3005" w:type="dxa"/>
            <w:shd w:val="clear" w:color="auto" w:fill="D9D9D9" w:themeFill="background1" w:themeFillShade="D9"/>
            <w:vAlign w:val="bottom"/>
          </w:tcPr>
          <w:p w14:paraId="3521DF28" w14:textId="0F08C899" w:rsidR="00A946AC" w:rsidRPr="00A946AC" w:rsidRDefault="00A946AC" w:rsidP="00A946AC">
            <w:pPr>
              <w:autoSpaceDE w:val="0"/>
              <w:autoSpaceDN w:val="0"/>
              <w:adjustRightInd w:val="0"/>
              <w:spacing w:before="40" w:after="40"/>
              <w:rPr>
                <w:rFonts w:cs="Arial"/>
                <w:bCs/>
                <w:sz w:val="24"/>
                <w:szCs w:val="24"/>
              </w:rPr>
            </w:pPr>
            <w:r w:rsidRPr="00A946AC">
              <w:rPr>
                <w:rFonts w:cs="Arial"/>
                <w:bCs/>
                <w:sz w:val="24"/>
                <w:szCs w:val="24"/>
              </w:rPr>
              <w:t>Date</w:t>
            </w:r>
          </w:p>
        </w:tc>
        <w:tc>
          <w:tcPr>
            <w:tcW w:w="3006" w:type="dxa"/>
            <w:shd w:val="clear" w:color="auto" w:fill="D9D9D9" w:themeFill="background1" w:themeFillShade="D9"/>
            <w:vAlign w:val="bottom"/>
          </w:tcPr>
          <w:p w14:paraId="6F7AC065" w14:textId="1E77EDD8" w:rsidR="00A946AC" w:rsidRPr="00A946AC" w:rsidRDefault="00A946AC" w:rsidP="00A946AC">
            <w:pPr>
              <w:autoSpaceDE w:val="0"/>
              <w:autoSpaceDN w:val="0"/>
              <w:adjustRightInd w:val="0"/>
              <w:spacing w:before="40" w:after="40"/>
              <w:rPr>
                <w:rFonts w:cs="Arial"/>
                <w:bCs/>
                <w:sz w:val="24"/>
                <w:szCs w:val="24"/>
              </w:rPr>
            </w:pPr>
            <w:r w:rsidRPr="00A946AC">
              <w:rPr>
                <w:rFonts w:cs="Arial"/>
                <w:bCs/>
                <w:sz w:val="24"/>
                <w:szCs w:val="24"/>
              </w:rPr>
              <w:t>Time</w:t>
            </w:r>
          </w:p>
        </w:tc>
        <w:tc>
          <w:tcPr>
            <w:tcW w:w="3006" w:type="dxa"/>
            <w:shd w:val="clear" w:color="auto" w:fill="D9D9D9" w:themeFill="background1" w:themeFillShade="D9"/>
            <w:vAlign w:val="bottom"/>
          </w:tcPr>
          <w:p w14:paraId="5333CBBD" w14:textId="50129F81" w:rsidR="00A946AC" w:rsidRPr="00A946AC" w:rsidRDefault="00A946AC" w:rsidP="00A946AC">
            <w:pPr>
              <w:autoSpaceDE w:val="0"/>
              <w:autoSpaceDN w:val="0"/>
              <w:adjustRightInd w:val="0"/>
              <w:spacing w:before="40" w:after="40"/>
              <w:rPr>
                <w:rFonts w:cs="Arial"/>
                <w:bCs/>
                <w:sz w:val="24"/>
                <w:szCs w:val="24"/>
              </w:rPr>
            </w:pPr>
            <w:r w:rsidRPr="00A946AC">
              <w:rPr>
                <w:rFonts w:cs="Arial"/>
                <w:bCs/>
                <w:sz w:val="24"/>
                <w:szCs w:val="24"/>
              </w:rPr>
              <w:t>Location</w:t>
            </w:r>
          </w:p>
        </w:tc>
      </w:tr>
      <w:tr w:rsidR="00A946AC" w14:paraId="057E1BA9" w14:textId="77777777" w:rsidTr="000A6F49">
        <w:tc>
          <w:tcPr>
            <w:tcW w:w="3005" w:type="dxa"/>
            <w:vAlign w:val="center"/>
          </w:tcPr>
          <w:p w14:paraId="7AD84B50" w14:textId="77777777" w:rsidR="00A946AC" w:rsidRDefault="00A946AC" w:rsidP="00A946AC">
            <w:pPr>
              <w:jc w:val="center"/>
              <w:rPr>
                <w:rFonts w:cs="Arial"/>
                <w:sz w:val="24"/>
                <w:szCs w:val="24"/>
              </w:rPr>
            </w:pPr>
            <w:r w:rsidRPr="00A946AC">
              <w:rPr>
                <w:rFonts w:cs="Arial"/>
                <w:sz w:val="24"/>
                <w:szCs w:val="24"/>
              </w:rPr>
              <w:t>Thursday</w:t>
            </w:r>
          </w:p>
          <w:p w14:paraId="1EF7B334" w14:textId="17FC06BC" w:rsidR="00A946AC" w:rsidRDefault="00E664AF" w:rsidP="00A946AC">
            <w:pPr>
              <w:jc w:val="center"/>
              <w:rPr>
                <w:rFonts w:cs="Arial"/>
                <w:sz w:val="24"/>
                <w:szCs w:val="24"/>
              </w:rPr>
            </w:pPr>
            <w:r>
              <w:rPr>
                <w:rFonts w:cs="Arial"/>
                <w:sz w:val="24"/>
                <w:szCs w:val="24"/>
              </w:rPr>
              <w:t>18 July</w:t>
            </w:r>
            <w:r w:rsidR="00146016">
              <w:rPr>
                <w:rFonts w:cs="Arial"/>
                <w:sz w:val="24"/>
                <w:szCs w:val="24"/>
              </w:rPr>
              <w:t xml:space="preserve"> 202</w:t>
            </w:r>
            <w:r w:rsidR="00BC17F0">
              <w:rPr>
                <w:rFonts w:cs="Arial"/>
                <w:sz w:val="24"/>
                <w:szCs w:val="24"/>
              </w:rPr>
              <w:t>4</w:t>
            </w:r>
          </w:p>
        </w:tc>
        <w:tc>
          <w:tcPr>
            <w:tcW w:w="3006" w:type="dxa"/>
            <w:vAlign w:val="center"/>
          </w:tcPr>
          <w:p w14:paraId="1FA29734" w14:textId="18FF2412" w:rsidR="00A946AC" w:rsidRDefault="00146016" w:rsidP="00A946AC">
            <w:pPr>
              <w:jc w:val="center"/>
              <w:rPr>
                <w:rFonts w:cs="Arial"/>
                <w:sz w:val="24"/>
                <w:szCs w:val="24"/>
              </w:rPr>
            </w:pPr>
            <w:r>
              <w:rPr>
                <w:rFonts w:cs="Arial"/>
                <w:sz w:val="24"/>
                <w:szCs w:val="24"/>
              </w:rPr>
              <w:t>10:00 to 1</w:t>
            </w:r>
            <w:r w:rsidR="00BD10B5">
              <w:rPr>
                <w:rFonts w:cs="Arial"/>
                <w:sz w:val="24"/>
                <w:szCs w:val="24"/>
              </w:rPr>
              <w:t>3</w:t>
            </w:r>
            <w:r>
              <w:rPr>
                <w:rFonts w:cs="Arial"/>
                <w:sz w:val="24"/>
                <w:szCs w:val="24"/>
              </w:rPr>
              <w:t>:</w:t>
            </w:r>
            <w:r w:rsidR="00BD10B5">
              <w:rPr>
                <w:rFonts w:cs="Arial"/>
                <w:sz w:val="24"/>
                <w:szCs w:val="24"/>
              </w:rPr>
              <w:t>0</w:t>
            </w:r>
            <w:r>
              <w:rPr>
                <w:rFonts w:cs="Arial"/>
                <w:sz w:val="24"/>
                <w:szCs w:val="24"/>
              </w:rPr>
              <w:t>0</w:t>
            </w:r>
          </w:p>
        </w:tc>
        <w:tc>
          <w:tcPr>
            <w:tcW w:w="3006" w:type="dxa"/>
            <w:vAlign w:val="bottom"/>
          </w:tcPr>
          <w:p w14:paraId="6F61BABE" w14:textId="77777777" w:rsidR="008673ED" w:rsidRDefault="008673ED" w:rsidP="00A946AC">
            <w:pPr>
              <w:pStyle w:val="NoSpacing"/>
              <w:spacing w:line="276" w:lineRule="auto"/>
              <w:rPr>
                <w:rFonts w:ascii="Arial" w:eastAsia="Times New Roman" w:hAnsi="Arial" w:cs="Arial"/>
                <w:sz w:val="24"/>
                <w:szCs w:val="24"/>
                <w:lang w:eastAsia="en-AU"/>
              </w:rPr>
            </w:pPr>
          </w:p>
          <w:p w14:paraId="001263E8" w14:textId="215D654F" w:rsidR="00A946AC" w:rsidRDefault="00CF66D9" w:rsidP="00A946AC">
            <w:pPr>
              <w:rPr>
                <w:rFonts w:cs="Arial"/>
                <w:sz w:val="24"/>
                <w:szCs w:val="24"/>
              </w:rPr>
            </w:pPr>
            <w:r>
              <w:rPr>
                <w:rFonts w:cs="Arial"/>
                <w:sz w:val="24"/>
                <w:szCs w:val="24"/>
              </w:rPr>
              <w:t>Teams</w:t>
            </w:r>
            <w:r w:rsidR="00146016">
              <w:rPr>
                <w:rFonts w:cs="Arial"/>
                <w:sz w:val="24"/>
                <w:szCs w:val="24"/>
              </w:rPr>
              <w:t xml:space="preserve"> meeting</w:t>
            </w:r>
          </w:p>
          <w:p w14:paraId="3B8F5A0B" w14:textId="0DD35938" w:rsidR="00676812" w:rsidRDefault="00676812" w:rsidP="00A946AC">
            <w:pPr>
              <w:rPr>
                <w:rFonts w:cs="Arial"/>
                <w:sz w:val="24"/>
                <w:szCs w:val="24"/>
              </w:rPr>
            </w:pPr>
          </w:p>
        </w:tc>
      </w:tr>
      <w:tr w:rsidR="00A946AC" w14:paraId="6E2F132F" w14:textId="77777777" w:rsidTr="00F877C1">
        <w:tc>
          <w:tcPr>
            <w:tcW w:w="3005" w:type="dxa"/>
          </w:tcPr>
          <w:p w14:paraId="51F7D6B2" w14:textId="4962E612" w:rsidR="00A946AC" w:rsidRDefault="00A946AC" w:rsidP="008673ED">
            <w:pPr>
              <w:autoSpaceDE w:val="0"/>
              <w:autoSpaceDN w:val="0"/>
              <w:adjustRightInd w:val="0"/>
              <w:spacing w:before="40" w:after="40"/>
              <w:jc w:val="center"/>
              <w:rPr>
                <w:rFonts w:cs="Arial"/>
                <w:sz w:val="24"/>
                <w:szCs w:val="24"/>
              </w:rPr>
            </w:pPr>
            <w:r w:rsidRPr="00A946AC">
              <w:rPr>
                <w:rFonts w:cs="Arial"/>
                <w:bCs/>
                <w:sz w:val="24"/>
                <w:szCs w:val="24"/>
              </w:rPr>
              <w:t>SIG Purpose</w:t>
            </w:r>
          </w:p>
        </w:tc>
        <w:tc>
          <w:tcPr>
            <w:tcW w:w="6012" w:type="dxa"/>
            <w:gridSpan w:val="2"/>
          </w:tcPr>
          <w:p w14:paraId="663F38B0" w14:textId="77777777" w:rsidR="00A946AC" w:rsidRDefault="00A946AC" w:rsidP="00A946AC">
            <w:pPr>
              <w:rPr>
                <w:rFonts w:cs="Arial"/>
                <w:sz w:val="24"/>
                <w:szCs w:val="24"/>
              </w:rPr>
            </w:pPr>
            <w:r w:rsidRPr="00652F5A">
              <w:rPr>
                <w:rFonts w:cs="Arial"/>
                <w:sz w:val="24"/>
                <w:szCs w:val="24"/>
              </w:rPr>
              <w:t>To provide a forum for sharing information, networking and professional development on governance issues, trends and best practice in the Victorian water industry</w:t>
            </w:r>
          </w:p>
          <w:p w14:paraId="53B8A8C3" w14:textId="20C5FB1D" w:rsidR="00A946AC" w:rsidRDefault="00A946AC" w:rsidP="00A946AC">
            <w:pPr>
              <w:rPr>
                <w:rFonts w:cs="Arial"/>
                <w:sz w:val="24"/>
                <w:szCs w:val="24"/>
              </w:rPr>
            </w:pPr>
          </w:p>
        </w:tc>
      </w:tr>
      <w:tr w:rsidR="00A946AC" w14:paraId="4A8C2AE5" w14:textId="77777777" w:rsidTr="00F877C1">
        <w:tc>
          <w:tcPr>
            <w:tcW w:w="3005" w:type="dxa"/>
          </w:tcPr>
          <w:p w14:paraId="2C21D555" w14:textId="0A62159C" w:rsidR="00A946AC" w:rsidRPr="00A946AC" w:rsidRDefault="00A946AC" w:rsidP="008673ED">
            <w:pPr>
              <w:autoSpaceDE w:val="0"/>
              <w:autoSpaceDN w:val="0"/>
              <w:adjustRightInd w:val="0"/>
              <w:spacing w:before="40" w:after="40"/>
              <w:jc w:val="center"/>
              <w:rPr>
                <w:rFonts w:cs="Arial"/>
                <w:bCs/>
                <w:sz w:val="24"/>
                <w:szCs w:val="24"/>
              </w:rPr>
            </w:pPr>
            <w:r>
              <w:rPr>
                <w:rFonts w:cs="Arial"/>
                <w:bCs/>
                <w:sz w:val="24"/>
                <w:szCs w:val="24"/>
              </w:rPr>
              <w:t>Acknowledgement of Country</w:t>
            </w:r>
          </w:p>
        </w:tc>
        <w:tc>
          <w:tcPr>
            <w:tcW w:w="6012" w:type="dxa"/>
            <w:gridSpan w:val="2"/>
          </w:tcPr>
          <w:p w14:paraId="741D2208" w14:textId="78862FED" w:rsidR="00A946AC" w:rsidRDefault="00A946AC" w:rsidP="00A946AC">
            <w:pPr>
              <w:rPr>
                <w:rFonts w:cs="Arial"/>
                <w:sz w:val="24"/>
                <w:szCs w:val="24"/>
              </w:rPr>
            </w:pPr>
            <w:r w:rsidRPr="00A946AC">
              <w:rPr>
                <w:rFonts w:cs="Arial"/>
                <w:sz w:val="24"/>
                <w:szCs w:val="24"/>
              </w:rPr>
              <w:t>We acknowledge the Traditional Owners of the lands from which we are each joining this meeting. We pay our respects to their Elders, past and present and recognise their role in managing the lands’ resources over thousands of years. We acknowledge them, and their continued connection to place, as we go about managing water resources today.</w:t>
            </w:r>
          </w:p>
          <w:p w14:paraId="2901F120" w14:textId="0E587F6D" w:rsidR="00A946AC" w:rsidRPr="00652F5A" w:rsidRDefault="00A946AC" w:rsidP="00A946AC">
            <w:pPr>
              <w:rPr>
                <w:rFonts w:cs="Arial"/>
                <w:sz w:val="24"/>
                <w:szCs w:val="24"/>
              </w:rPr>
            </w:pPr>
          </w:p>
        </w:tc>
      </w:tr>
    </w:tbl>
    <w:p w14:paraId="056853BC" w14:textId="49DCCF8C" w:rsidR="00A946AC" w:rsidRDefault="00A946AC" w:rsidP="00A946AC">
      <w:pPr>
        <w:rPr>
          <w:rFonts w:ascii="Calibri" w:hAnsi="Calibri" w:cs="Calibri"/>
          <w:b/>
          <w:bCs/>
          <w:color w:val="000000"/>
          <w:lang w:eastAsia="en-US"/>
        </w:rPr>
      </w:pPr>
    </w:p>
    <w:p w14:paraId="2C396A5F" w14:textId="77777777" w:rsidR="00A37063" w:rsidRPr="006D544E" w:rsidRDefault="00A37063" w:rsidP="00BB3754">
      <w:pPr>
        <w:rPr>
          <w:rFonts w:cs="Arial"/>
          <w:sz w:val="16"/>
          <w:szCs w:val="16"/>
        </w:rPr>
      </w:pPr>
    </w:p>
    <w:tbl>
      <w:tblPr>
        <w:tblStyle w:val="TableGrid"/>
        <w:tblW w:w="9025" w:type="dxa"/>
        <w:jc w:val="center"/>
        <w:tblLook w:val="04A0" w:firstRow="1" w:lastRow="0" w:firstColumn="1" w:lastColumn="0" w:noHBand="0" w:noVBand="1"/>
      </w:tblPr>
      <w:tblGrid>
        <w:gridCol w:w="1324"/>
        <w:gridCol w:w="4503"/>
        <w:gridCol w:w="3198"/>
      </w:tblGrid>
      <w:tr w:rsidR="007764AC" w:rsidRPr="006D4F37" w14:paraId="765AFB5A" w14:textId="77777777" w:rsidTr="00F54BF5">
        <w:trPr>
          <w:trHeight w:val="323"/>
          <w:jc w:val="center"/>
        </w:trPr>
        <w:tc>
          <w:tcPr>
            <w:tcW w:w="1324" w:type="dxa"/>
            <w:shd w:val="clear" w:color="auto" w:fill="D9D9D9" w:themeFill="background1" w:themeFillShade="D9"/>
          </w:tcPr>
          <w:p w14:paraId="3E668156" w14:textId="35117B95" w:rsidR="007764AC" w:rsidRPr="006D4F37" w:rsidRDefault="007764AC" w:rsidP="00CA7775">
            <w:pPr>
              <w:autoSpaceDE w:val="0"/>
              <w:autoSpaceDN w:val="0"/>
              <w:adjustRightInd w:val="0"/>
              <w:spacing w:before="40" w:after="40"/>
              <w:rPr>
                <w:rFonts w:cs="Arial"/>
                <w:bCs/>
                <w:sz w:val="24"/>
                <w:szCs w:val="24"/>
              </w:rPr>
            </w:pPr>
            <w:r w:rsidRPr="006D4F37">
              <w:rPr>
                <w:rFonts w:cs="Arial"/>
                <w:bCs/>
                <w:sz w:val="24"/>
                <w:szCs w:val="24"/>
              </w:rPr>
              <w:t>Time</w:t>
            </w:r>
          </w:p>
        </w:tc>
        <w:tc>
          <w:tcPr>
            <w:tcW w:w="4503" w:type="dxa"/>
            <w:shd w:val="clear" w:color="auto" w:fill="D9D9D9" w:themeFill="background1" w:themeFillShade="D9"/>
          </w:tcPr>
          <w:p w14:paraId="7D7C9C1A" w14:textId="77777777" w:rsidR="007764AC" w:rsidRPr="006D4F37" w:rsidRDefault="007764AC" w:rsidP="00CA7775">
            <w:pPr>
              <w:autoSpaceDE w:val="0"/>
              <w:autoSpaceDN w:val="0"/>
              <w:adjustRightInd w:val="0"/>
              <w:spacing w:before="40" w:after="40"/>
              <w:rPr>
                <w:rFonts w:cs="Arial"/>
                <w:bCs/>
                <w:sz w:val="24"/>
                <w:szCs w:val="24"/>
              </w:rPr>
            </w:pPr>
            <w:r w:rsidRPr="006D4F37">
              <w:rPr>
                <w:rFonts w:cs="Arial"/>
                <w:bCs/>
                <w:sz w:val="24"/>
                <w:szCs w:val="24"/>
              </w:rPr>
              <w:t>Agenda Item</w:t>
            </w:r>
          </w:p>
        </w:tc>
        <w:tc>
          <w:tcPr>
            <w:tcW w:w="3198" w:type="dxa"/>
            <w:shd w:val="clear" w:color="auto" w:fill="D9D9D9" w:themeFill="background1" w:themeFillShade="D9"/>
          </w:tcPr>
          <w:p w14:paraId="307D85CF" w14:textId="2AEBF0D8" w:rsidR="007764AC" w:rsidRPr="006D4F37" w:rsidRDefault="00A946AC" w:rsidP="00CA7775">
            <w:pPr>
              <w:autoSpaceDE w:val="0"/>
              <w:autoSpaceDN w:val="0"/>
              <w:adjustRightInd w:val="0"/>
              <w:spacing w:before="40" w:after="40"/>
              <w:rPr>
                <w:rFonts w:cs="Arial"/>
                <w:bCs/>
                <w:sz w:val="24"/>
                <w:szCs w:val="24"/>
              </w:rPr>
            </w:pPr>
            <w:r>
              <w:rPr>
                <w:rFonts w:cs="Arial"/>
                <w:bCs/>
                <w:sz w:val="24"/>
                <w:szCs w:val="24"/>
              </w:rPr>
              <w:t>Presenter</w:t>
            </w:r>
          </w:p>
        </w:tc>
      </w:tr>
      <w:tr w:rsidR="007764AC" w:rsidRPr="00652F5A" w14:paraId="777234E9" w14:textId="77777777" w:rsidTr="00F54BF5">
        <w:trPr>
          <w:trHeight w:val="555"/>
          <w:jc w:val="center"/>
        </w:trPr>
        <w:tc>
          <w:tcPr>
            <w:tcW w:w="1324" w:type="dxa"/>
            <w:vAlign w:val="center"/>
          </w:tcPr>
          <w:p w14:paraId="2F7702F3" w14:textId="6FC4CDC9" w:rsidR="007764AC" w:rsidRPr="00652F5A" w:rsidRDefault="00146016" w:rsidP="00146016">
            <w:pPr>
              <w:autoSpaceDE w:val="0"/>
              <w:autoSpaceDN w:val="0"/>
              <w:adjustRightInd w:val="0"/>
              <w:spacing w:before="40" w:after="40"/>
              <w:rPr>
                <w:rFonts w:cs="Arial"/>
                <w:bCs/>
                <w:sz w:val="24"/>
                <w:szCs w:val="24"/>
              </w:rPr>
            </w:pPr>
            <w:r>
              <w:rPr>
                <w:rFonts w:cs="Arial"/>
                <w:bCs/>
                <w:sz w:val="24"/>
                <w:szCs w:val="24"/>
              </w:rPr>
              <w:t xml:space="preserve">10:00 </w:t>
            </w:r>
            <w:r>
              <w:rPr>
                <w:rFonts w:cs="Arial"/>
                <w:bCs/>
                <w:sz w:val="20"/>
                <w:szCs w:val="24"/>
              </w:rPr>
              <w:t>(</w:t>
            </w:r>
            <w:r w:rsidR="00FD1CDE">
              <w:rPr>
                <w:rFonts w:cs="Arial"/>
                <w:bCs/>
                <w:sz w:val="20"/>
                <w:szCs w:val="24"/>
              </w:rPr>
              <w:t>20</w:t>
            </w:r>
            <w:r w:rsidR="00A946AC" w:rsidRPr="00A946AC">
              <w:rPr>
                <w:rFonts w:cs="Arial"/>
                <w:bCs/>
                <w:sz w:val="20"/>
                <w:szCs w:val="24"/>
              </w:rPr>
              <w:t>mins)</w:t>
            </w:r>
          </w:p>
        </w:tc>
        <w:tc>
          <w:tcPr>
            <w:tcW w:w="4503" w:type="dxa"/>
            <w:vAlign w:val="center"/>
          </w:tcPr>
          <w:p w14:paraId="03B90324" w14:textId="34B25867" w:rsidR="007764AC" w:rsidRDefault="007764AC" w:rsidP="00CA7775">
            <w:pPr>
              <w:autoSpaceDE w:val="0"/>
              <w:autoSpaceDN w:val="0"/>
              <w:adjustRightInd w:val="0"/>
              <w:spacing w:before="40" w:after="40"/>
              <w:rPr>
                <w:rFonts w:cs="Arial"/>
                <w:b/>
                <w:bCs/>
                <w:sz w:val="24"/>
                <w:szCs w:val="24"/>
              </w:rPr>
            </w:pPr>
            <w:r w:rsidRPr="00652F5A">
              <w:rPr>
                <w:rFonts w:cs="Arial"/>
                <w:b/>
                <w:bCs/>
                <w:sz w:val="24"/>
                <w:szCs w:val="24"/>
              </w:rPr>
              <w:t xml:space="preserve">Welcome </w:t>
            </w:r>
          </w:p>
          <w:p w14:paraId="2C4E32B0" w14:textId="6C0081B8" w:rsidR="00FC7811" w:rsidRDefault="007764AC" w:rsidP="00B81DCB">
            <w:pPr>
              <w:autoSpaceDE w:val="0"/>
              <w:autoSpaceDN w:val="0"/>
              <w:adjustRightInd w:val="0"/>
              <w:spacing w:before="40" w:after="40"/>
              <w:rPr>
                <w:rFonts w:cs="Arial"/>
                <w:bCs/>
                <w:sz w:val="24"/>
                <w:szCs w:val="24"/>
              </w:rPr>
            </w:pPr>
            <w:r w:rsidRPr="00F939E4">
              <w:rPr>
                <w:rFonts w:cs="Arial"/>
                <w:bCs/>
                <w:sz w:val="24"/>
                <w:szCs w:val="24"/>
              </w:rPr>
              <w:t>Acknowledgement of country,</w:t>
            </w:r>
            <w:r>
              <w:rPr>
                <w:rFonts w:cs="Arial"/>
                <w:b/>
                <w:bCs/>
                <w:sz w:val="24"/>
                <w:szCs w:val="24"/>
              </w:rPr>
              <w:t xml:space="preserve"> </w:t>
            </w:r>
            <w:r w:rsidR="00437D0E">
              <w:rPr>
                <w:rFonts w:cs="Arial"/>
                <w:sz w:val="24"/>
                <w:szCs w:val="24"/>
              </w:rPr>
              <w:t xml:space="preserve">note any apologies, </w:t>
            </w:r>
            <w:r>
              <w:rPr>
                <w:rFonts w:cs="Arial"/>
                <w:bCs/>
                <w:sz w:val="24"/>
                <w:szCs w:val="24"/>
              </w:rPr>
              <w:t>a</w:t>
            </w:r>
            <w:r w:rsidR="00503C1B">
              <w:rPr>
                <w:rFonts w:cs="Arial"/>
                <w:bCs/>
                <w:sz w:val="24"/>
                <w:szCs w:val="24"/>
              </w:rPr>
              <w:t>genda overview</w:t>
            </w:r>
            <w:r w:rsidR="00696251">
              <w:rPr>
                <w:rFonts w:cs="Arial"/>
                <w:bCs/>
                <w:sz w:val="24"/>
                <w:szCs w:val="24"/>
              </w:rPr>
              <w:t>, confirmation of minute taker, previous minutes ratification</w:t>
            </w:r>
            <w:r w:rsidR="001142BE">
              <w:rPr>
                <w:rFonts w:cs="Arial"/>
                <w:bCs/>
                <w:sz w:val="24"/>
                <w:szCs w:val="24"/>
              </w:rPr>
              <w:t xml:space="preserve"> (thanks Katie)</w:t>
            </w:r>
            <w:r w:rsidR="00666940">
              <w:rPr>
                <w:rFonts w:cs="Arial"/>
                <w:bCs/>
                <w:sz w:val="24"/>
                <w:szCs w:val="24"/>
              </w:rPr>
              <w:t xml:space="preserve">, </w:t>
            </w:r>
            <w:r w:rsidR="00BC17F0">
              <w:rPr>
                <w:rFonts w:cs="Arial"/>
                <w:bCs/>
                <w:sz w:val="24"/>
                <w:szCs w:val="24"/>
              </w:rPr>
              <w:t>action review,</w:t>
            </w:r>
            <w:r w:rsidR="00790C9D">
              <w:rPr>
                <w:rFonts w:cs="Arial"/>
                <w:bCs/>
                <w:sz w:val="24"/>
                <w:szCs w:val="24"/>
              </w:rPr>
              <w:t xml:space="preserve"> welcome to</w:t>
            </w:r>
            <w:r w:rsidR="00BC17F0">
              <w:rPr>
                <w:rFonts w:cs="Arial"/>
                <w:bCs/>
                <w:sz w:val="24"/>
                <w:szCs w:val="24"/>
              </w:rPr>
              <w:t xml:space="preserve"> </w:t>
            </w:r>
            <w:r w:rsidR="00666940">
              <w:rPr>
                <w:rFonts w:cs="Arial"/>
                <w:bCs/>
                <w:sz w:val="24"/>
                <w:szCs w:val="24"/>
              </w:rPr>
              <w:t xml:space="preserve">new </w:t>
            </w:r>
            <w:r w:rsidR="0030338C">
              <w:rPr>
                <w:rFonts w:cs="Arial"/>
                <w:bCs/>
                <w:sz w:val="24"/>
                <w:szCs w:val="24"/>
              </w:rPr>
              <w:t>members.</w:t>
            </w:r>
          </w:p>
          <w:p w14:paraId="6BBA2DE7" w14:textId="07D25D33" w:rsidR="00B81DCB" w:rsidRPr="00EE523E" w:rsidRDefault="00B81DCB" w:rsidP="00B81DCB">
            <w:pPr>
              <w:autoSpaceDE w:val="0"/>
              <w:autoSpaceDN w:val="0"/>
              <w:adjustRightInd w:val="0"/>
              <w:spacing w:before="40" w:after="40"/>
              <w:rPr>
                <w:rFonts w:cs="Arial"/>
                <w:b/>
                <w:sz w:val="16"/>
                <w:szCs w:val="16"/>
              </w:rPr>
            </w:pPr>
          </w:p>
        </w:tc>
        <w:tc>
          <w:tcPr>
            <w:tcW w:w="3198" w:type="dxa"/>
            <w:vAlign w:val="center"/>
          </w:tcPr>
          <w:p w14:paraId="607FEF1A" w14:textId="76C83833" w:rsidR="007764AC" w:rsidRPr="00652F5A" w:rsidRDefault="00B81DCB" w:rsidP="00CA7775">
            <w:pPr>
              <w:autoSpaceDE w:val="0"/>
              <w:autoSpaceDN w:val="0"/>
              <w:adjustRightInd w:val="0"/>
              <w:spacing w:before="40" w:after="40"/>
              <w:rPr>
                <w:rFonts w:cs="Arial"/>
                <w:bCs/>
                <w:sz w:val="24"/>
                <w:szCs w:val="24"/>
              </w:rPr>
            </w:pPr>
            <w:r>
              <w:rPr>
                <w:rFonts w:cs="Arial"/>
                <w:bCs/>
                <w:sz w:val="24"/>
                <w:szCs w:val="24"/>
              </w:rPr>
              <w:t>Robyn Gaeth</w:t>
            </w:r>
            <w:r w:rsidR="007764AC">
              <w:rPr>
                <w:rFonts w:cs="Arial"/>
                <w:bCs/>
                <w:sz w:val="24"/>
                <w:szCs w:val="24"/>
              </w:rPr>
              <w:t xml:space="preserve">, Convenor, </w:t>
            </w:r>
            <w:r>
              <w:rPr>
                <w:rFonts w:cs="Arial"/>
                <w:bCs/>
                <w:sz w:val="24"/>
                <w:szCs w:val="24"/>
              </w:rPr>
              <w:t>Barwon Water</w:t>
            </w:r>
          </w:p>
        </w:tc>
      </w:tr>
      <w:tr w:rsidR="00C5675A" w:rsidRPr="00652F5A" w14:paraId="65152D1F" w14:textId="77777777" w:rsidTr="00F54BF5">
        <w:trPr>
          <w:trHeight w:val="555"/>
          <w:jc w:val="center"/>
        </w:trPr>
        <w:tc>
          <w:tcPr>
            <w:tcW w:w="1324" w:type="dxa"/>
            <w:vAlign w:val="center"/>
          </w:tcPr>
          <w:p w14:paraId="3048FC84" w14:textId="1AC2A4F5" w:rsidR="00C5675A" w:rsidRDefault="00C5675A" w:rsidP="00C5675A">
            <w:pPr>
              <w:autoSpaceDE w:val="0"/>
              <w:autoSpaceDN w:val="0"/>
              <w:adjustRightInd w:val="0"/>
              <w:spacing w:before="40" w:after="40"/>
              <w:rPr>
                <w:rFonts w:cs="Arial"/>
                <w:bCs/>
                <w:sz w:val="24"/>
                <w:szCs w:val="24"/>
              </w:rPr>
            </w:pPr>
            <w:r>
              <w:rPr>
                <w:rFonts w:cs="Arial"/>
                <w:bCs/>
                <w:sz w:val="24"/>
                <w:szCs w:val="24"/>
              </w:rPr>
              <w:t>10:</w:t>
            </w:r>
            <w:r w:rsidR="00FD1CDE">
              <w:rPr>
                <w:rFonts w:cs="Arial"/>
                <w:bCs/>
                <w:sz w:val="24"/>
                <w:szCs w:val="24"/>
              </w:rPr>
              <w:t>20</w:t>
            </w:r>
          </w:p>
          <w:p w14:paraId="46046315" w14:textId="7D262B86" w:rsidR="00C5675A" w:rsidRDefault="00C5675A" w:rsidP="00C5675A">
            <w:pPr>
              <w:autoSpaceDE w:val="0"/>
              <w:autoSpaceDN w:val="0"/>
              <w:adjustRightInd w:val="0"/>
              <w:spacing w:before="40" w:after="40"/>
              <w:rPr>
                <w:rFonts w:cs="Arial"/>
                <w:bCs/>
                <w:sz w:val="24"/>
                <w:szCs w:val="24"/>
              </w:rPr>
            </w:pPr>
            <w:r w:rsidRPr="00156CEE">
              <w:rPr>
                <w:rFonts w:cs="Arial"/>
                <w:bCs/>
                <w:sz w:val="20"/>
                <w:szCs w:val="24"/>
              </w:rPr>
              <w:t>(</w:t>
            </w:r>
            <w:r w:rsidR="0029323B">
              <w:rPr>
                <w:rFonts w:cs="Arial"/>
                <w:bCs/>
                <w:sz w:val="20"/>
                <w:szCs w:val="24"/>
              </w:rPr>
              <w:t>30</w:t>
            </w:r>
            <w:r w:rsidRPr="00156CEE">
              <w:rPr>
                <w:rFonts w:cs="Arial"/>
                <w:bCs/>
                <w:sz w:val="20"/>
                <w:szCs w:val="24"/>
              </w:rPr>
              <w:t xml:space="preserve"> mins)</w:t>
            </w:r>
          </w:p>
        </w:tc>
        <w:tc>
          <w:tcPr>
            <w:tcW w:w="4503" w:type="dxa"/>
            <w:vAlign w:val="center"/>
          </w:tcPr>
          <w:p w14:paraId="34604C92" w14:textId="77777777" w:rsidR="00C5675A" w:rsidRDefault="00C5675A" w:rsidP="00C5675A">
            <w:pPr>
              <w:autoSpaceDE w:val="0"/>
              <w:autoSpaceDN w:val="0"/>
              <w:adjustRightInd w:val="0"/>
              <w:spacing w:before="40" w:after="40"/>
              <w:rPr>
                <w:rFonts w:cs="Arial"/>
                <w:b/>
                <w:bCs/>
                <w:sz w:val="24"/>
                <w:szCs w:val="24"/>
              </w:rPr>
            </w:pPr>
            <w:r>
              <w:rPr>
                <w:rFonts w:cs="Arial"/>
                <w:b/>
                <w:bCs/>
                <w:sz w:val="24"/>
                <w:szCs w:val="24"/>
              </w:rPr>
              <w:t>Around the grounds</w:t>
            </w:r>
          </w:p>
          <w:p w14:paraId="3027EC05" w14:textId="7D3773F2" w:rsidR="00EF408A" w:rsidRPr="00C832D2" w:rsidRDefault="00C5675A" w:rsidP="00E664AF">
            <w:pPr>
              <w:autoSpaceDE w:val="0"/>
              <w:autoSpaceDN w:val="0"/>
              <w:adjustRightInd w:val="0"/>
              <w:spacing w:before="40" w:after="40"/>
              <w:rPr>
                <w:rFonts w:cs="Arial"/>
                <w:sz w:val="24"/>
                <w:szCs w:val="24"/>
              </w:rPr>
            </w:pPr>
            <w:r>
              <w:rPr>
                <w:rFonts w:cs="Arial"/>
                <w:sz w:val="24"/>
                <w:szCs w:val="24"/>
              </w:rPr>
              <w:t>Break out groups – discuss what is front of mind, opportunities to collaborate.  Legal or governance related</w:t>
            </w:r>
            <w:r w:rsidR="00895851">
              <w:rPr>
                <w:rFonts w:cs="Arial"/>
                <w:sz w:val="24"/>
                <w:szCs w:val="24"/>
              </w:rPr>
              <w:t xml:space="preserve">.  </w:t>
            </w:r>
          </w:p>
          <w:p w14:paraId="44509659" w14:textId="77777777" w:rsidR="004C0D70" w:rsidRDefault="004C0D70" w:rsidP="004C0D70">
            <w:pPr>
              <w:autoSpaceDE w:val="0"/>
              <w:autoSpaceDN w:val="0"/>
              <w:adjustRightInd w:val="0"/>
              <w:spacing w:before="40" w:after="40"/>
              <w:rPr>
                <w:rFonts w:cs="Arial"/>
                <w:sz w:val="16"/>
                <w:szCs w:val="16"/>
              </w:rPr>
            </w:pPr>
          </w:p>
          <w:p w14:paraId="64782B9C" w14:textId="77777777" w:rsidR="00195077" w:rsidRDefault="00195077" w:rsidP="004C0D70">
            <w:pPr>
              <w:autoSpaceDE w:val="0"/>
              <w:autoSpaceDN w:val="0"/>
              <w:adjustRightInd w:val="0"/>
              <w:spacing w:before="40" w:after="40"/>
              <w:rPr>
                <w:rFonts w:cs="Arial"/>
                <w:sz w:val="16"/>
                <w:szCs w:val="16"/>
              </w:rPr>
            </w:pPr>
          </w:p>
          <w:p w14:paraId="3159EB14" w14:textId="0D723220" w:rsidR="00195077" w:rsidRPr="00EE523E" w:rsidRDefault="00195077" w:rsidP="004C0D70">
            <w:pPr>
              <w:autoSpaceDE w:val="0"/>
              <w:autoSpaceDN w:val="0"/>
              <w:adjustRightInd w:val="0"/>
              <w:spacing w:before="40" w:after="40"/>
              <w:rPr>
                <w:rFonts w:cs="Arial"/>
                <w:sz w:val="16"/>
                <w:szCs w:val="16"/>
              </w:rPr>
            </w:pPr>
          </w:p>
        </w:tc>
        <w:tc>
          <w:tcPr>
            <w:tcW w:w="3198" w:type="dxa"/>
            <w:vAlign w:val="center"/>
          </w:tcPr>
          <w:p w14:paraId="619C3EEC" w14:textId="08793A6D" w:rsidR="00C5675A" w:rsidRPr="009D344A" w:rsidRDefault="00C5675A" w:rsidP="00C5675A">
            <w:pPr>
              <w:autoSpaceDE w:val="0"/>
              <w:autoSpaceDN w:val="0"/>
              <w:adjustRightInd w:val="0"/>
              <w:spacing w:before="40" w:after="40"/>
              <w:rPr>
                <w:rFonts w:cs="Arial"/>
                <w:bCs/>
                <w:sz w:val="24"/>
                <w:szCs w:val="24"/>
              </w:rPr>
            </w:pPr>
            <w:r>
              <w:rPr>
                <w:rFonts w:cs="Arial"/>
                <w:bCs/>
                <w:sz w:val="24"/>
                <w:szCs w:val="24"/>
              </w:rPr>
              <w:t>Lara Jimenez, Deputy Convenor, Greater Western Water</w:t>
            </w:r>
          </w:p>
        </w:tc>
      </w:tr>
      <w:tr w:rsidR="00C5675A" w:rsidRPr="00652F5A" w14:paraId="2E6E8D5D" w14:textId="77777777" w:rsidTr="00F54BF5">
        <w:trPr>
          <w:trHeight w:val="555"/>
          <w:jc w:val="center"/>
        </w:trPr>
        <w:tc>
          <w:tcPr>
            <w:tcW w:w="1324" w:type="dxa"/>
            <w:vAlign w:val="center"/>
          </w:tcPr>
          <w:p w14:paraId="4A3698E1" w14:textId="77777777" w:rsidR="00FD1CDE" w:rsidRDefault="00FD1CDE" w:rsidP="00C5675A">
            <w:pPr>
              <w:autoSpaceDE w:val="0"/>
              <w:autoSpaceDN w:val="0"/>
              <w:adjustRightInd w:val="0"/>
              <w:spacing w:before="40" w:after="40"/>
              <w:rPr>
                <w:rFonts w:cs="Arial"/>
                <w:bCs/>
                <w:sz w:val="24"/>
                <w:szCs w:val="24"/>
              </w:rPr>
            </w:pPr>
          </w:p>
          <w:p w14:paraId="5B64FFAC" w14:textId="20733203" w:rsidR="00FD1CDE" w:rsidRDefault="00C5675A" w:rsidP="00C5675A">
            <w:pPr>
              <w:autoSpaceDE w:val="0"/>
              <w:autoSpaceDN w:val="0"/>
              <w:adjustRightInd w:val="0"/>
              <w:spacing w:before="40" w:after="40"/>
              <w:rPr>
                <w:rFonts w:cs="Arial"/>
                <w:bCs/>
                <w:sz w:val="24"/>
                <w:szCs w:val="24"/>
              </w:rPr>
            </w:pPr>
            <w:r>
              <w:rPr>
                <w:rFonts w:cs="Arial"/>
                <w:bCs/>
                <w:sz w:val="24"/>
                <w:szCs w:val="24"/>
              </w:rPr>
              <w:t>10:</w:t>
            </w:r>
            <w:r w:rsidR="0029323B">
              <w:rPr>
                <w:rFonts w:cs="Arial"/>
                <w:bCs/>
                <w:sz w:val="24"/>
                <w:szCs w:val="24"/>
              </w:rPr>
              <w:t>50</w:t>
            </w:r>
          </w:p>
          <w:p w14:paraId="7F914CA4" w14:textId="3B2DEB34" w:rsidR="00C5675A" w:rsidRDefault="00FD1CDE" w:rsidP="00C5675A">
            <w:pPr>
              <w:autoSpaceDE w:val="0"/>
              <w:autoSpaceDN w:val="0"/>
              <w:adjustRightInd w:val="0"/>
              <w:spacing w:before="40" w:after="40"/>
              <w:rPr>
                <w:rFonts w:cs="Arial"/>
                <w:bCs/>
                <w:sz w:val="24"/>
                <w:szCs w:val="24"/>
              </w:rPr>
            </w:pPr>
            <w:r w:rsidRPr="00156CEE">
              <w:rPr>
                <w:rFonts w:cs="Arial"/>
                <w:bCs/>
                <w:sz w:val="20"/>
                <w:szCs w:val="24"/>
              </w:rPr>
              <w:t>(</w:t>
            </w:r>
            <w:r w:rsidR="0029323B">
              <w:rPr>
                <w:rFonts w:cs="Arial"/>
                <w:bCs/>
                <w:sz w:val="20"/>
                <w:szCs w:val="24"/>
              </w:rPr>
              <w:t>1</w:t>
            </w:r>
            <w:r>
              <w:rPr>
                <w:rFonts w:cs="Arial"/>
                <w:bCs/>
                <w:sz w:val="20"/>
                <w:szCs w:val="24"/>
              </w:rPr>
              <w:t>0</w:t>
            </w:r>
            <w:r w:rsidRPr="00156CEE">
              <w:rPr>
                <w:rFonts w:cs="Arial"/>
                <w:bCs/>
                <w:sz w:val="20"/>
                <w:szCs w:val="24"/>
              </w:rPr>
              <w:t xml:space="preserve"> mins)</w:t>
            </w:r>
          </w:p>
          <w:p w14:paraId="76DFC34D" w14:textId="25AD2C82" w:rsidR="00C5675A" w:rsidRDefault="00C5675A" w:rsidP="00C5675A">
            <w:pPr>
              <w:autoSpaceDE w:val="0"/>
              <w:autoSpaceDN w:val="0"/>
              <w:adjustRightInd w:val="0"/>
              <w:spacing w:before="40" w:after="40"/>
              <w:rPr>
                <w:rFonts w:cs="Arial"/>
                <w:bCs/>
                <w:sz w:val="24"/>
                <w:szCs w:val="24"/>
              </w:rPr>
            </w:pPr>
          </w:p>
        </w:tc>
        <w:tc>
          <w:tcPr>
            <w:tcW w:w="4503" w:type="dxa"/>
            <w:vAlign w:val="center"/>
          </w:tcPr>
          <w:p w14:paraId="4AF2A279" w14:textId="650F18B2" w:rsidR="00C5675A" w:rsidRPr="003A5C35" w:rsidRDefault="00C5675A" w:rsidP="00C5675A">
            <w:pPr>
              <w:autoSpaceDE w:val="0"/>
              <w:autoSpaceDN w:val="0"/>
              <w:adjustRightInd w:val="0"/>
              <w:spacing w:before="40" w:after="40"/>
              <w:rPr>
                <w:rFonts w:cs="Arial"/>
                <w:b/>
                <w:bCs/>
                <w:sz w:val="24"/>
                <w:szCs w:val="24"/>
              </w:rPr>
            </w:pPr>
            <w:r w:rsidRPr="003A5C35">
              <w:rPr>
                <w:rFonts w:cs="Arial"/>
                <w:b/>
                <w:bCs/>
                <w:sz w:val="24"/>
                <w:szCs w:val="24"/>
              </w:rPr>
              <w:t>Governance Dilemma</w:t>
            </w:r>
          </w:p>
          <w:p w14:paraId="01544D06" w14:textId="6BA50A52" w:rsidR="00C5675A" w:rsidRPr="003A5C35" w:rsidRDefault="007C427F" w:rsidP="00C5675A">
            <w:pPr>
              <w:autoSpaceDE w:val="0"/>
              <w:autoSpaceDN w:val="0"/>
              <w:adjustRightInd w:val="0"/>
              <w:spacing w:before="40" w:after="40"/>
              <w:rPr>
                <w:rFonts w:cs="Arial"/>
                <w:sz w:val="24"/>
                <w:szCs w:val="24"/>
              </w:rPr>
            </w:pPr>
            <w:r>
              <w:rPr>
                <w:rFonts w:cs="Arial"/>
                <w:sz w:val="24"/>
                <w:szCs w:val="24"/>
              </w:rPr>
              <w:t>W</w:t>
            </w:r>
            <w:r w:rsidR="00C5675A" w:rsidRPr="003A5C35">
              <w:rPr>
                <w:rFonts w:cs="Arial"/>
                <w:sz w:val="24"/>
                <w:szCs w:val="24"/>
              </w:rPr>
              <w:t xml:space="preserve">orking case study </w:t>
            </w:r>
            <w:r>
              <w:rPr>
                <w:rFonts w:cs="Arial"/>
                <w:sz w:val="24"/>
                <w:szCs w:val="24"/>
              </w:rPr>
              <w:t xml:space="preserve">on </w:t>
            </w:r>
            <w:r w:rsidR="00A05E30">
              <w:rPr>
                <w:rFonts w:cs="Arial"/>
                <w:sz w:val="24"/>
                <w:szCs w:val="24"/>
              </w:rPr>
              <w:t xml:space="preserve">real governance issue examples </w:t>
            </w:r>
          </w:p>
        </w:tc>
        <w:tc>
          <w:tcPr>
            <w:tcW w:w="3198" w:type="dxa"/>
            <w:vAlign w:val="center"/>
          </w:tcPr>
          <w:p w14:paraId="1A1B8FF6" w14:textId="00C9DD6A" w:rsidR="00C5675A" w:rsidRDefault="005827F3" w:rsidP="00C5675A">
            <w:pPr>
              <w:autoSpaceDE w:val="0"/>
              <w:autoSpaceDN w:val="0"/>
              <w:adjustRightInd w:val="0"/>
              <w:spacing w:before="40" w:after="40"/>
              <w:rPr>
                <w:rFonts w:cs="Arial"/>
                <w:bCs/>
                <w:sz w:val="24"/>
                <w:szCs w:val="24"/>
              </w:rPr>
            </w:pPr>
            <w:r>
              <w:rPr>
                <w:rFonts w:cs="Arial"/>
                <w:bCs/>
                <w:sz w:val="24"/>
                <w:szCs w:val="24"/>
              </w:rPr>
              <w:t>Robyn Gaeth, Convenor, Barwon Water</w:t>
            </w:r>
          </w:p>
        </w:tc>
      </w:tr>
      <w:tr w:rsidR="00C5675A" w:rsidRPr="00652F5A" w14:paraId="18213A50" w14:textId="77777777" w:rsidTr="00F54BF5">
        <w:trPr>
          <w:trHeight w:val="555"/>
          <w:jc w:val="center"/>
        </w:trPr>
        <w:tc>
          <w:tcPr>
            <w:tcW w:w="1324" w:type="dxa"/>
            <w:vAlign w:val="center"/>
          </w:tcPr>
          <w:p w14:paraId="2F71E272" w14:textId="51F6FBEE" w:rsidR="00C5675A" w:rsidRPr="00146016" w:rsidRDefault="00C5675A" w:rsidP="00C5675A">
            <w:pPr>
              <w:autoSpaceDE w:val="0"/>
              <w:autoSpaceDN w:val="0"/>
              <w:adjustRightInd w:val="0"/>
              <w:spacing w:before="40" w:after="40"/>
              <w:rPr>
                <w:rFonts w:cs="Arial"/>
                <w:bCs/>
                <w:sz w:val="24"/>
                <w:szCs w:val="32"/>
              </w:rPr>
            </w:pPr>
            <w:r w:rsidRPr="00146016">
              <w:rPr>
                <w:rFonts w:cs="Arial"/>
                <w:bCs/>
                <w:sz w:val="24"/>
                <w:szCs w:val="32"/>
              </w:rPr>
              <w:t>11:</w:t>
            </w:r>
            <w:r>
              <w:rPr>
                <w:rFonts w:cs="Arial"/>
                <w:bCs/>
                <w:sz w:val="24"/>
                <w:szCs w:val="32"/>
              </w:rPr>
              <w:t>00</w:t>
            </w:r>
          </w:p>
          <w:p w14:paraId="6B1CE6A7" w14:textId="28A6CA55" w:rsidR="00C5675A" w:rsidRPr="00146016" w:rsidRDefault="00C5675A" w:rsidP="00C5675A">
            <w:pPr>
              <w:autoSpaceDE w:val="0"/>
              <w:autoSpaceDN w:val="0"/>
              <w:adjustRightInd w:val="0"/>
              <w:spacing w:before="40" w:after="40"/>
              <w:rPr>
                <w:rFonts w:cs="Arial"/>
                <w:bCs/>
                <w:sz w:val="20"/>
                <w:szCs w:val="24"/>
              </w:rPr>
            </w:pPr>
            <w:r w:rsidRPr="00146016">
              <w:rPr>
                <w:rFonts w:cs="Arial"/>
                <w:bCs/>
                <w:sz w:val="20"/>
                <w:szCs w:val="24"/>
              </w:rPr>
              <w:t>(1</w:t>
            </w:r>
            <w:r>
              <w:rPr>
                <w:rFonts w:cs="Arial"/>
                <w:bCs/>
                <w:sz w:val="20"/>
                <w:szCs w:val="24"/>
              </w:rPr>
              <w:t>0</w:t>
            </w:r>
            <w:r w:rsidRPr="00146016">
              <w:rPr>
                <w:rFonts w:cs="Arial"/>
                <w:bCs/>
                <w:sz w:val="20"/>
                <w:szCs w:val="24"/>
              </w:rPr>
              <w:t xml:space="preserve"> mins)</w:t>
            </w:r>
          </w:p>
        </w:tc>
        <w:tc>
          <w:tcPr>
            <w:tcW w:w="7701" w:type="dxa"/>
            <w:gridSpan w:val="2"/>
            <w:vAlign w:val="center"/>
          </w:tcPr>
          <w:p w14:paraId="3C484069" w14:textId="77777777" w:rsidR="00C5675A" w:rsidRDefault="00C5675A" w:rsidP="00C5675A">
            <w:pPr>
              <w:autoSpaceDE w:val="0"/>
              <w:autoSpaceDN w:val="0"/>
              <w:adjustRightInd w:val="0"/>
              <w:spacing w:before="40" w:after="40"/>
              <w:rPr>
                <w:rFonts w:cs="Arial"/>
                <w:b/>
                <w:bCs/>
                <w:color w:val="4F81BD" w:themeColor="accent1"/>
                <w:sz w:val="24"/>
                <w:szCs w:val="24"/>
              </w:rPr>
            </w:pPr>
            <w:r w:rsidRPr="00D25085">
              <w:rPr>
                <w:rFonts w:cs="Arial"/>
                <w:b/>
                <w:bCs/>
                <w:color w:val="4F81BD" w:themeColor="accent1"/>
                <w:sz w:val="24"/>
                <w:szCs w:val="24"/>
              </w:rPr>
              <w:t xml:space="preserve">BREAK </w:t>
            </w:r>
          </w:p>
          <w:p w14:paraId="207321CA" w14:textId="77777777" w:rsidR="00C5675A" w:rsidRDefault="00C5675A" w:rsidP="00C5675A">
            <w:pPr>
              <w:autoSpaceDE w:val="0"/>
              <w:autoSpaceDN w:val="0"/>
              <w:adjustRightInd w:val="0"/>
              <w:spacing w:before="40" w:after="40"/>
              <w:rPr>
                <w:rFonts w:cs="Arial"/>
                <w:b/>
                <w:bCs/>
                <w:color w:val="4F81BD" w:themeColor="accent1"/>
                <w:sz w:val="24"/>
                <w:szCs w:val="24"/>
              </w:rPr>
            </w:pPr>
          </w:p>
          <w:p w14:paraId="249235A8" w14:textId="278D433A" w:rsidR="00C5675A" w:rsidRPr="00D25085" w:rsidRDefault="00C5675A" w:rsidP="00C5675A">
            <w:pPr>
              <w:autoSpaceDE w:val="0"/>
              <w:autoSpaceDN w:val="0"/>
              <w:adjustRightInd w:val="0"/>
              <w:spacing w:before="40" w:after="40"/>
              <w:rPr>
                <w:rFonts w:cs="Arial"/>
                <w:bCs/>
                <w:color w:val="4F81BD" w:themeColor="accent1"/>
                <w:sz w:val="24"/>
                <w:szCs w:val="24"/>
              </w:rPr>
            </w:pPr>
          </w:p>
        </w:tc>
      </w:tr>
      <w:tr w:rsidR="00C5675A" w:rsidRPr="00652F5A" w14:paraId="7E8DFDF6" w14:textId="77777777" w:rsidTr="00F54BF5">
        <w:tblPrEx>
          <w:jc w:val="left"/>
        </w:tblPrEx>
        <w:trPr>
          <w:trHeight w:val="616"/>
        </w:trPr>
        <w:tc>
          <w:tcPr>
            <w:tcW w:w="1324" w:type="dxa"/>
          </w:tcPr>
          <w:p w14:paraId="7D787E3F" w14:textId="14B764B7" w:rsidR="00C5675A" w:rsidRDefault="00C5675A" w:rsidP="00C5675A">
            <w:pPr>
              <w:autoSpaceDE w:val="0"/>
              <w:autoSpaceDN w:val="0"/>
              <w:adjustRightInd w:val="0"/>
              <w:spacing w:before="40" w:after="40"/>
              <w:rPr>
                <w:rFonts w:cs="Arial"/>
                <w:bCs/>
                <w:sz w:val="24"/>
                <w:szCs w:val="24"/>
              </w:rPr>
            </w:pPr>
            <w:r>
              <w:rPr>
                <w:rFonts w:cs="Arial"/>
                <w:bCs/>
                <w:sz w:val="24"/>
                <w:szCs w:val="24"/>
              </w:rPr>
              <w:t>11:1</w:t>
            </w:r>
            <w:r w:rsidR="008F71E0">
              <w:rPr>
                <w:rFonts w:cs="Arial"/>
                <w:bCs/>
                <w:sz w:val="24"/>
                <w:szCs w:val="24"/>
              </w:rPr>
              <w:t>0</w:t>
            </w:r>
            <w:r>
              <w:rPr>
                <w:rFonts w:cs="Arial"/>
                <w:bCs/>
                <w:sz w:val="24"/>
                <w:szCs w:val="24"/>
              </w:rPr>
              <w:t xml:space="preserve"> to 1</w:t>
            </w:r>
            <w:r w:rsidR="003634CB">
              <w:rPr>
                <w:rFonts w:cs="Arial"/>
                <w:bCs/>
                <w:sz w:val="24"/>
                <w:szCs w:val="24"/>
              </w:rPr>
              <w:t>1:55</w:t>
            </w:r>
          </w:p>
          <w:p w14:paraId="15538D24" w14:textId="4E3A5F54" w:rsidR="00C5675A" w:rsidRDefault="00C5675A" w:rsidP="00C5675A">
            <w:pPr>
              <w:autoSpaceDE w:val="0"/>
              <w:autoSpaceDN w:val="0"/>
              <w:adjustRightInd w:val="0"/>
              <w:spacing w:before="40" w:after="40"/>
              <w:rPr>
                <w:rFonts w:cs="Arial"/>
                <w:bCs/>
                <w:sz w:val="24"/>
                <w:szCs w:val="24"/>
              </w:rPr>
            </w:pPr>
            <w:r w:rsidRPr="001D1C8C">
              <w:rPr>
                <w:rFonts w:cs="Arial"/>
                <w:bCs/>
                <w:sz w:val="20"/>
                <w:szCs w:val="24"/>
              </w:rPr>
              <w:t>(</w:t>
            </w:r>
            <w:r w:rsidR="00BC17F0">
              <w:rPr>
                <w:rFonts w:cs="Arial"/>
                <w:bCs/>
                <w:sz w:val="20"/>
                <w:szCs w:val="24"/>
              </w:rPr>
              <w:t>45</w:t>
            </w:r>
            <w:r w:rsidRPr="00A946AC">
              <w:rPr>
                <w:rFonts w:cs="Arial"/>
                <w:bCs/>
                <w:sz w:val="20"/>
                <w:szCs w:val="24"/>
              </w:rPr>
              <w:t xml:space="preserve"> mins)</w:t>
            </w:r>
          </w:p>
        </w:tc>
        <w:tc>
          <w:tcPr>
            <w:tcW w:w="4503" w:type="dxa"/>
            <w:vAlign w:val="center"/>
          </w:tcPr>
          <w:p w14:paraId="2A7AEC4F" w14:textId="0FBAEDFD" w:rsidR="006C448D" w:rsidRDefault="001142BE" w:rsidP="006C448D">
            <w:pPr>
              <w:spacing w:before="40" w:after="40"/>
              <w:rPr>
                <w:rFonts w:cs="Arial"/>
                <w:b/>
                <w:sz w:val="24"/>
                <w:szCs w:val="24"/>
              </w:rPr>
            </w:pPr>
            <w:r w:rsidRPr="001142BE">
              <w:rPr>
                <w:rFonts w:cs="Arial"/>
                <w:b/>
                <w:sz w:val="24"/>
                <w:szCs w:val="24"/>
              </w:rPr>
              <w:t>A practical roadmap for generative AI</w:t>
            </w:r>
            <w:r w:rsidR="003F1E4D">
              <w:rPr>
                <w:rFonts w:cs="Arial"/>
                <w:b/>
                <w:sz w:val="24"/>
                <w:szCs w:val="24"/>
              </w:rPr>
              <w:t>?</w:t>
            </w:r>
          </w:p>
          <w:p w14:paraId="415A57FF" w14:textId="52CA6063" w:rsidR="00790C9D" w:rsidRPr="00EE523E" w:rsidRDefault="00790C9D" w:rsidP="001142BE">
            <w:pPr>
              <w:pStyle w:val="Default"/>
              <w:rPr>
                <w:rFonts w:cs="Arial"/>
                <w:bCs/>
                <w:sz w:val="16"/>
                <w:szCs w:val="16"/>
              </w:rPr>
            </w:pPr>
          </w:p>
        </w:tc>
        <w:tc>
          <w:tcPr>
            <w:tcW w:w="3198" w:type="dxa"/>
            <w:vAlign w:val="center"/>
          </w:tcPr>
          <w:p w14:paraId="41EEBB23" w14:textId="3CFA66CB" w:rsidR="00AB2FCB" w:rsidRDefault="009778DD" w:rsidP="00C5675A">
            <w:pPr>
              <w:autoSpaceDE w:val="0"/>
              <w:autoSpaceDN w:val="0"/>
              <w:adjustRightInd w:val="0"/>
              <w:spacing w:before="40" w:after="40"/>
              <w:rPr>
                <w:rFonts w:cs="Arial"/>
                <w:bCs/>
                <w:sz w:val="24"/>
                <w:szCs w:val="24"/>
              </w:rPr>
            </w:pPr>
            <w:r w:rsidRPr="009778DD">
              <w:rPr>
                <w:rFonts w:cs="Arial"/>
                <w:bCs/>
                <w:sz w:val="24"/>
                <w:szCs w:val="24"/>
              </w:rPr>
              <w:t xml:space="preserve">The University of Sydney </w:t>
            </w:r>
            <w:r w:rsidRPr="009778DD">
              <w:rPr>
                <w:rFonts w:cs="Arial"/>
                <w:bCs/>
                <w:sz w:val="24"/>
                <w:szCs w:val="24"/>
              </w:rPr>
              <w:br/>
            </w:r>
          </w:p>
        </w:tc>
      </w:tr>
      <w:tr w:rsidR="008F71E0" w:rsidRPr="00652F5A" w14:paraId="6F15CA8F" w14:textId="77777777" w:rsidTr="00F54BF5">
        <w:tblPrEx>
          <w:jc w:val="left"/>
        </w:tblPrEx>
        <w:trPr>
          <w:trHeight w:val="616"/>
        </w:trPr>
        <w:tc>
          <w:tcPr>
            <w:tcW w:w="1324" w:type="dxa"/>
          </w:tcPr>
          <w:p w14:paraId="524AA961" w14:textId="15F080D6" w:rsidR="008F71E0" w:rsidRDefault="003D3096" w:rsidP="008F71E0">
            <w:pPr>
              <w:autoSpaceDE w:val="0"/>
              <w:autoSpaceDN w:val="0"/>
              <w:adjustRightInd w:val="0"/>
              <w:spacing w:before="40" w:after="40"/>
              <w:rPr>
                <w:rFonts w:cs="Arial"/>
                <w:bCs/>
                <w:sz w:val="24"/>
                <w:szCs w:val="24"/>
              </w:rPr>
            </w:pPr>
            <w:r>
              <w:rPr>
                <w:rFonts w:cs="Arial"/>
                <w:bCs/>
                <w:sz w:val="24"/>
                <w:szCs w:val="24"/>
              </w:rPr>
              <w:lastRenderedPageBreak/>
              <w:t>1</w:t>
            </w:r>
            <w:r w:rsidR="003634CB">
              <w:rPr>
                <w:rFonts w:cs="Arial"/>
                <w:bCs/>
                <w:sz w:val="24"/>
                <w:szCs w:val="24"/>
              </w:rPr>
              <w:t>1</w:t>
            </w:r>
            <w:r>
              <w:rPr>
                <w:rFonts w:cs="Arial"/>
                <w:bCs/>
                <w:sz w:val="24"/>
                <w:szCs w:val="24"/>
              </w:rPr>
              <w:t>:</w:t>
            </w:r>
            <w:r w:rsidR="003634CB">
              <w:rPr>
                <w:rFonts w:cs="Arial"/>
                <w:bCs/>
                <w:sz w:val="24"/>
                <w:szCs w:val="24"/>
              </w:rPr>
              <w:t>55</w:t>
            </w:r>
            <w:r>
              <w:rPr>
                <w:rFonts w:cs="Arial"/>
                <w:bCs/>
                <w:sz w:val="24"/>
                <w:szCs w:val="24"/>
              </w:rPr>
              <w:t xml:space="preserve"> to 12:</w:t>
            </w:r>
            <w:r w:rsidR="003634CB">
              <w:rPr>
                <w:rFonts w:cs="Arial"/>
                <w:bCs/>
                <w:sz w:val="24"/>
                <w:szCs w:val="24"/>
              </w:rPr>
              <w:t>15</w:t>
            </w:r>
          </w:p>
          <w:p w14:paraId="09FDAA3E" w14:textId="6A91A87E" w:rsidR="00FB2684" w:rsidRDefault="00FB2684" w:rsidP="008F71E0">
            <w:pPr>
              <w:autoSpaceDE w:val="0"/>
              <w:autoSpaceDN w:val="0"/>
              <w:adjustRightInd w:val="0"/>
              <w:spacing w:before="40" w:after="40"/>
              <w:rPr>
                <w:rFonts w:cs="Arial"/>
                <w:bCs/>
                <w:sz w:val="24"/>
                <w:szCs w:val="24"/>
              </w:rPr>
            </w:pPr>
            <w:r>
              <w:rPr>
                <w:rFonts w:cs="Arial"/>
                <w:bCs/>
                <w:sz w:val="20"/>
                <w:szCs w:val="24"/>
              </w:rPr>
              <w:t>(</w:t>
            </w:r>
            <w:r w:rsidR="003634CB">
              <w:rPr>
                <w:rFonts w:cs="Arial"/>
                <w:bCs/>
                <w:sz w:val="20"/>
                <w:szCs w:val="24"/>
              </w:rPr>
              <w:t>2</w:t>
            </w:r>
            <w:r>
              <w:rPr>
                <w:rFonts w:cs="Arial"/>
                <w:bCs/>
                <w:sz w:val="20"/>
                <w:szCs w:val="24"/>
              </w:rPr>
              <w:t>0</w:t>
            </w:r>
            <w:r w:rsidRPr="00A946AC">
              <w:rPr>
                <w:rFonts w:cs="Arial"/>
                <w:bCs/>
                <w:sz w:val="20"/>
                <w:szCs w:val="24"/>
              </w:rPr>
              <w:t>mins)</w:t>
            </w:r>
          </w:p>
        </w:tc>
        <w:tc>
          <w:tcPr>
            <w:tcW w:w="4503" w:type="dxa"/>
            <w:vAlign w:val="center"/>
          </w:tcPr>
          <w:p w14:paraId="54F739A4" w14:textId="0765BEBB" w:rsidR="00FB2684" w:rsidRPr="000B743F" w:rsidRDefault="00FB2684" w:rsidP="00FB2684">
            <w:pPr>
              <w:spacing w:before="40" w:after="40"/>
              <w:rPr>
                <w:rFonts w:cs="Arial"/>
                <w:b/>
                <w:sz w:val="24"/>
                <w:szCs w:val="24"/>
              </w:rPr>
            </w:pPr>
            <w:r>
              <w:rPr>
                <w:rFonts w:cs="Arial"/>
                <w:b/>
                <w:sz w:val="24"/>
                <w:szCs w:val="24"/>
              </w:rPr>
              <w:t xml:space="preserve">Department of Energy, </w:t>
            </w:r>
            <w:r w:rsidR="001F50FB">
              <w:rPr>
                <w:rFonts w:cs="Arial"/>
                <w:b/>
                <w:sz w:val="24"/>
                <w:szCs w:val="24"/>
              </w:rPr>
              <w:t>Environment and Climate Action (DEECA)</w:t>
            </w:r>
          </w:p>
          <w:p w14:paraId="7BFFEC93" w14:textId="7723822E" w:rsidR="004F7C2E" w:rsidRDefault="001F50FB" w:rsidP="005827F3">
            <w:pPr>
              <w:rPr>
                <w:rFonts w:cs="Arial"/>
                <w:bCs/>
                <w:sz w:val="24"/>
                <w:szCs w:val="24"/>
              </w:rPr>
            </w:pPr>
            <w:r>
              <w:rPr>
                <w:rFonts w:cs="Arial"/>
                <w:bCs/>
                <w:sz w:val="24"/>
                <w:szCs w:val="24"/>
              </w:rPr>
              <w:t>Key messages</w:t>
            </w:r>
            <w:r w:rsidR="005C3580">
              <w:rPr>
                <w:rFonts w:cs="Arial"/>
                <w:bCs/>
                <w:sz w:val="24"/>
                <w:szCs w:val="24"/>
              </w:rPr>
              <w:t>:</w:t>
            </w:r>
          </w:p>
          <w:p w14:paraId="3092EA81" w14:textId="64053971" w:rsidR="00000C2C" w:rsidRDefault="00000C2C" w:rsidP="005C3580">
            <w:pPr>
              <w:pStyle w:val="ListParagraph"/>
              <w:numPr>
                <w:ilvl w:val="0"/>
                <w:numId w:val="23"/>
              </w:numPr>
              <w:rPr>
                <w:rFonts w:cs="Arial"/>
                <w:bCs/>
                <w:sz w:val="24"/>
                <w:szCs w:val="24"/>
              </w:rPr>
            </w:pPr>
            <w:r>
              <w:rPr>
                <w:rFonts w:cs="Arial"/>
                <w:bCs/>
                <w:sz w:val="24"/>
                <w:szCs w:val="24"/>
              </w:rPr>
              <w:t xml:space="preserve">Independent </w:t>
            </w:r>
            <w:r w:rsidR="00A97719">
              <w:rPr>
                <w:rFonts w:cs="Arial"/>
                <w:bCs/>
                <w:sz w:val="24"/>
                <w:szCs w:val="24"/>
              </w:rPr>
              <w:t>Aboriginal Delegates program</w:t>
            </w:r>
          </w:p>
          <w:p w14:paraId="4BA89C72" w14:textId="75D9DB01" w:rsidR="00A97719" w:rsidRPr="005C3580" w:rsidRDefault="001142BE" w:rsidP="005C3580">
            <w:pPr>
              <w:pStyle w:val="ListParagraph"/>
              <w:numPr>
                <w:ilvl w:val="0"/>
                <w:numId w:val="23"/>
              </w:numPr>
              <w:rPr>
                <w:rFonts w:cs="Arial"/>
                <w:bCs/>
                <w:sz w:val="24"/>
                <w:szCs w:val="24"/>
              </w:rPr>
            </w:pPr>
            <w:r>
              <w:rPr>
                <w:rFonts w:cs="Arial"/>
                <w:bCs/>
                <w:sz w:val="24"/>
                <w:szCs w:val="24"/>
              </w:rPr>
              <w:t>Board Performance Assessment</w:t>
            </w:r>
          </w:p>
          <w:p w14:paraId="6378BC1A" w14:textId="6552165F" w:rsidR="005827F3" w:rsidRPr="00EE523E" w:rsidRDefault="005827F3" w:rsidP="005827F3">
            <w:pPr>
              <w:rPr>
                <w:rFonts w:cs="Arial"/>
                <w:b/>
                <w:sz w:val="16"/>
                <w:szCs w:val="16"/>
              </w:rPr>
            </w:pPr>
          </w:p>
        </w:tc>
        <w:tc>
          <w:tcPr>
            <w:tcW w:w="3198" w:type="dxa"/>
            <w:vAlign w:val="center"/>
          </w:tcPr>
          <w:p w14:paraId="29D51866" w14:textId="66AD9165" w:rsidR="008F71E0" w:rsidRDefault="003634CB" w:rsidP="008F71E0">
            <w:pPr>
              <w:autoSpaceDE w:val="0"/>
              <w:autoSpaceDN w:val="0"/>
              <w:adjustRightInd w:val="0"/>
              <w:spacing w:before="40" w:after="40"/>
              <w:rPr>
                <w:rFonts w:cs="Arial"/>
                <w:bCs/>
                <w:sz w:val="24"/>
                <w:szCs w:val="24"/>
              </w:rPr>
            </w:pPr>
            <w:r>
              <w:rPr>
                <w:rFonts w:cs="Arial"/>
                <w:bCs/>
                <w:sz w:val="24"/>
                <w:szCs w:val="24"/>
              </w:rPr>
              <w:t xml:space="preserve">Andrew </w:t>
            </w:r>
            <w:r w:rsidR="00CB316F">
              <w:rPr>
                <w:rFonts w:cs="Arial"/>
                <w:bCs/>
                <w:sz w:val="24"/>
                <w:szCs w:val="24"/>
              </w:rPr>
              <w:t>Wood</w:t>
            </w:r>
            <w:r w:rsidR="008F71E0">
              <w:rPr>
                <w:rFonts w:cs="Arial"/>
                <w:bCs/>
                <w:sz w:val="24"/>
                <w:szCs w:val="24"/>
              </w:rPr>
              <w:t>, DEECA</w:t>
            </w:r>
          </w:p>
        </w:tc>
      </w:tr>
      <w:tr w:rsidR="008F71E0" w:rsidRPr="00652F5A" w14:paraId="64C962FD" w14:textId="77777777" w:rsidTr="00F54BF5">
        <w:trPr>
          <w:trHeight w:val="642"/>
          <w:jc w:val="center"/>
        </w:trPr>
        <w:tc>
          <w:tcPr>
            <w:tcW w:w="1324" w:type="dxa"/>
            <w:shd w:val="clear" w:color="auto" w:fill="auto"/>
            <w:vAlign w:val="center"/>
          </w:tcPr>
          <w:p w14:paraId="63B479A3" w14:textId="6B0E4E36" w:rsidR="008F71E0" w:rsidRDefault="008F71E0" w:rsidP="008F71E0">
            <w:pPr>
              <w:autoSpaceDE w:val="0"/>
              <w:autoSpaceDN w:val="0"/>
              <w:adjustRightInd w:val="0"/>
              <w:spacing w:before="40" w:after="40"/>
              <w:rPr>
                <w:rFonts w:cs="Arial"/>
                <w:bCs/>
                <w:sz w:val="24"/>
                <w:szCs w:val="24"/>
              </w:rPr>
            </w:pPr>
            <w:r>
              <w:rPr>
                <w:rFonts w:cs="Arial"/>
                <w:bCs/>
                <w:sz w:val="24"/>
                <w:szCs w:val="24"/>
              </w:rPr>
              <w:t>12:</w:t>
            </w:r>
            <w:r w:rsidR="00A765E2">
              <w:rPr>
                <w:rFonts w:cs="Arial"/>
                <w:bCs/>
                <w:sz w:val="24"/>
                <w:szCs w:val="24"/>
              </w:rPr>
              <w:t>15</w:t>
            </w:r>
          </w:p>
          <w:p w14:paraId="68A815A3" w14:textId="14D9C996" w:rsidR="008F71E0" w:rsidRPr="00652F5A" w:rsidRDefault="008F71E0" w:rsidP="008F71E0">
            <w:pPr>
              <w:autoSpaceDE w:val="0"/>
              <w:autoSpaceDN w:val="0"/>
              <w:adjustRightInd w:val="0"/>
              <w:spacing w:before="40" w:after="40"/>
              <w:rPr>
                <w:rFonts w:cs="Arial"/>
                <w:bCs/>
                <w:sz w:val="24"/>
                <w:szCs w:val="24"/>
              </w:rPr>
            </w:pPr>
            <w:r>
              <w:rPr>
                <w:rFonts w:cs="Arial"/>
                <w:bCs/>
                <w:sz w:val="20"/>
                <w:szCs w:val="24"/>
              </w:rPr>
              <w:t>(</w:t>
            </w:r>
            <w:r w:rsidR="00A765E2">
              <w:rPr>
                <w:rFonts w:cs="Arial"/>
                <w:bCs/>
                <w:sz w:val="20"/>
                <w:szCs w:val="24"/>
              </w:rPr>
              <w:t>15</w:t>
            </w:r>
            <w:r w:rsidRPr="00A946AC">
              <w:rPr>
                <w:rFonts w:cs="Arial"/>
                <w:bCs/>
                <w:sz w:val="20"/>
                <w:szCs w:val="24"/>
              </w:rPr>
              <w:t>mins)</w:t>
            </w:r>
          </w:p>
        </w:tc>
        <w:tc>
          <w:tcPr>
            <w:tcW w:w="4503" w:type="dxa"/>
            <w:shd w:val="clear" w:color="auto" w:fill="auto"/>
            <w:vAlign w:val="center"/>
          </w:tcPr>
          <w:p w14:paraId="7A216A90" w14:textId="77777777" w:rsidR="008F71E0" w:rsidRDefault="008F71E0" w:rsidP="008F71E0">
            <w:pPr>
              <w:autoSpaceDE w:val="0"/>
              <w:autoSpaceDN w:val="0"/>
              <w:adjustRightInd w:val="0"/>
              <w:spacing w:before="40" w:after="40"/>
              <w:rPr>
                <w:rFonts w:cs="Arial"/>
                <w:b/>
                <w:bCs/>
                <w:sz w:val="24"/>
                <w:szCs w:val="24"/>
              </w:rPr>
            </w:pPr>
            <w:r>
              <w:rPr>
                <w:rFonts w:cs="Arial"/>
                <w:b/>
                <w:bCs/>
                <w:sz w:val="24"/>
                <w:szCs w:val="24"/>
              </w:rPr>
              <w:t xml:space="preserve">Final discussion  </w:t>
            </w:r>
          </w:p>
          <w:p w14:paraId="4A02D9EC" w14:textId="24892441" w:rsidR="00FD7AFB" w:rsidRDefault="00FD7AFB" w:rsidP="008F71E0">
            <w:pPr>
              <w:autoSpaceDE w:val="0"/>
              <w:autoSpaceDN w:val="0"/>
              <w:adjustRightInd w:val="0"/>
              <w:spacing w:before="40" w:after="40"/>
              <w:rPr>
                <w:rFonts w:cs="Arial"/>
                <w:bCs/>
                <w:sz w:val="24"/>
                <w:szCs w:val="24"/>
              </w:rPr>
            </w:pPr>
            <w:r>
              <w:rPr>
                <w:rFonts w:cs="Arial"/>
                <w:bCs/>
                <w:sz w:val="24"/>
                <w:szCs w:val="24"/>
              </w:rPr>
              <w:t xml:space="preserve">In the moment – </w:t>
            </w:r>
            <w:r w:rsidR="00D606E6">
              <w:rPr>
                <w:rFonts w:cs="Arial"/>
                <w:bCs/>
                <w:sz w:val="24"/>
                <w:szCs w:val="24"/>
              </w:rPr>
              <w:t>SIG feedback</w:t>
            </w:r>
          </w:p>
          <w:p w14:paraId="11F486BD" w14:textId="77777777" w:rsidR="00A765E2" w:rsidRDefault="00A765E2" w:rsidP="008F71E0">
            <w:pPr>
              <w:autoSpaceDE w:val="0"/>
              <w:autoSpaceDN w:val="0"/>
              <w:adjustRightInd w:val="0"/>
              <w:spacing w:before="40" w:after="40"/>
              <w:rPr>
                <w:rFonts w:cs="Arial"/>
                <w:bCs/>
                <w:sz w:val="24"/>
                <w:szCs w:val="24"/>
              </w:rPr>
            </w:pPr>
          </w:p>
          <w:p w14:paraId="284745B8" w14:textId="1A36EC32" w:rsidR="00A765E2" w:rsidRDefault="00A765E2" w:rsidP="008F71E0">
            <w:pPr>
              <w:autoSpaceDE w:val="0"/>
              <w:autoSpaceDN w:val="0"/>
              <w:adjustRightInd w:val="0"/>
              <w:spacing w:before="40" w:after="40"/>
              <w:rPr>
                <w:rFonts w:cs="Arial"/>
                <w:bCs/>
                <w:sz w:val="24"/>
                <w:szCs w:val="24"/>
              </w:rPr>
            </w:pPr>
            <w:r>
              <w:rPr>
                <w:rFonts w:cs="Arial"/>
                <w:bCs/>
                <w:sz w:val="24"/>
                <w:szCs w:val="24"/>
              </w:rPr>
              <w:t>New SIG convenor – expression of interest</w:t>
            </w:r>
          </w:p>
          <w:p w14:paraId="4D152955" w14:textId="77777777" w:rsidR="008F71E0" w:rsidRDefault="008F71E0" w:rsidP="008F71E0">
            <w:pPr>
              <w:autoSpaceDE w:val="0"/>
              <w:autoSpaceDN w:val="0"/>
              <w:adjustRightInd w:val="0"/>
              <w:spacing w:before="40" w:after="40"/>
              <w:rPr>
                <w:rFonts w:cs="Arial"/>
                <w:bCs/>
                <w:sz w:val="24"/>
                <w:szCs w:val="24"/>
              </w:rPr>
            </w:pPr>
          </w:p>
          <w:p w14:paraId="19F993AA" w14:textId="2B49E64F" w:rsidR="008F71E0" w:rsidRDefault="008F71E0" w:rsidP="008F71E0">
            <w:pPr>
              <w:autoSpaceDE w:val="0"/>
              <w:autoSpaceDN w:val="0"/>
              <w:adjustRightInd w:val="0"/>
              <w:spacing w:before="40" w:after="40"/>
              <w:rPr>
                <w:rFonts w:cs="Arial"/>
                <w:bCs/>
                <w:sz w:val="24"/>
                <w:szCs w:val="24"/>
              </w:rPr>
            </w:pPr>
            <w:r>
              <w:rPr>
                <w:rFonts w:cs="Arial"/>
                <w:bCs/>
                <w:sz w:val="24"/>
                <w:szCs w:val="24"/>
              </w:rPr>
              <w:t>AOB</w:t>
            </w:r>
          </w:p>
          <w:p w14:paraId="1352F971" w14:textId="7D64E5E2" w:rsidR="008F71E0" w:rsidRPr="00EE523E" w:rsidRDefault="008F71E0" w:rsidP="008F71E0">
            <w:pPr>
              <w:autoSpaceDE w:val="0"/>
              <w:autoSpaceDN w:val="0"/>
              <w:adjustRightInd w:val="0"/>
              <w:spacing w:before="40" w:after="40"/>
              <w:rPr>
                <w:rFonts w:cs="Arial"/>
                <w:bCs/>
                <w:sz w:val="16"/>
                <w:szCs w:val="16"/>
              </w:rPr>
            </w:pPr>
          </w:p>
        </w:tc>
        <w:tc>
          <w:tcPr>
            <w:tcW w:w="3198" w:type="dxa"/>
            <w:shd w:val="clear" w:color="auto" w:fill="auto"/>
            <w:vAlign w:val="center"/>
          </w:tcPr>
          <w:p w14:paraId="713814C0" w14:textId="71480E03" w:rsidR="008F71E0" w:rsidRPr="00652F5A" w:rsidRDefault="008F71E0" w:rsidP="008F71E0">
            <w:pPr>
              <w:autoSpaceDE w:val="0"/>
              <w:autoSpaceDN w:val="0"/>
              <w:adjustRightInd w:val="0"/>
              <w:spacing w:before="40" w:after="40"/>
              <w:rPr>
                <w:rFonts w:cs="Arial"/>
                <w:bCs/>
                <w:sz w:val="24"/>
                <w:szCs w:val="24"/>
              </w:rPr>
            </w:pPr>
            <w:r>
              <w:rPr>
                <w:rFonts w:cs="Arial"/>
                <w:bCs/>
                <w:sz w:val="24"/>
                <w:szCs w:val="24"/>
              </w:rPr>
              <w:t>Robyn Gaeth, Convenor, Barwon Water</w:t>
            </w:r>
          </w:p>
        </w:tc>
      </w:tr>
      <w:tr w:rsidR="008F71E0" w:rsidRPr="00652F5A" w14:paraId="4474C8F9" w14:textId="77777777" w:rsidTr="00F54BF5">
        <w:trPr>
          <w:trHeight w:val="642"/>
          <w:jc w:val="center"/>
        </w:trPr>
        <w:tc>
          <w:tcPr>
            <w:tcW w:w="1324" w:type="dxa"/>
            <w:shd w:val="clear" w:color="auto" w:fill="auto"/>
            <w:vAlign w:val="center"/>
          </w:tcPr>
          <w:p w14:paraId="1CE7719C" w14:textId="657F9C2B" w:rsidR="008F71E0" w:rsidRDefault="008F71E0" w:rsidP="008F71E0">
            <w:pPr>
              <w:autoSpaceDE w:val="0"/>
              <w:autoSpaceDN w:val="0"/>
              <w:adjustRightInd w:val="0"/>
              <w:spacing w:before="40" w:after="40"/>
              <w:rPr>
                <w:rFonts w:cs="Arial"/>
                <w:bCs/>
                <w:sz w:val="24"/>
                <w:szCs w:val="24"/>
              </w:rPr>
            </w:pPr>
            <w:r>
              <w:rPr>
                <w:rFonts w:cs="Arial"/>
                <w:bCs/>
                <w:sz w:val="24"/>
                <w:szCs w:val="24"/>
              </w:rPr>
              <w:t>1</w:t>
            </w:r>
            <w:r w:rsidR="00A765E2">
              <w:rPr>
                <w:rFonts w:cs="Arial"/>
                <w:bCs/>
                <w:sz w:val="24"/>
                <w:szCs w:val="24"/>
              </w:rPr>
              <w:t>2:30</w:t>
            </w:r>
          </w:p>
        </w:tc>
        <w:tc>
          <w:tcPr>
            <w:tcW w:w="4503" w:type="dxa"/>
            <w:shd w:val="clear" w:color="auto" w:fill="auto"/>
            <w:vAlign w:val="center"/>
          </w:tcPr>
          <w:p w14:paraId="75FE1E26" w14:textId="5ACB01BE" w:rsidR="008F71E0" w:rsidRPr="006D4F37" w:rsidRDefault="008F71E0" w:rsidP="008F71E0">
            <w:pPr>
              <w:autoSpaceDE w:val="0"/>
              <w:autoSpaceDN w:val="0"/>
              <w:adjustRightInd w:val="0"/>
              <w:spacing w:before="40" w:after="40"/>
              <w:rPr>
                <w:rFonts w:cs="Arial"/>
                <w:b/>
                <w:bCs/>
                <w:sz w:val="24"/>
                <w:szCs w:val="24"/>
              </w:rPr>
            </w:pPr>
            <w:r>
              <w:rPr>
                <w:rFonts w:cs="Arial"/>
                <w:b/>
                <w:bCs/>
                <w:sz w:val="24"/>
                <w:szCs w:val="24"/>
              </w:rPr>
              <w:t>Close Meeting</w:t>
            </w:r>
          </w:p>
        </w:tc>
        <w:tc>
          <w:tcPr>
            <w:tcW w:w="3198" w:type="dxa"/>
            <w:shd w:val="clear" w:color="auto" w:fill="auto"/>
            <w:vAlign w:val="center"/>
          </w:tcPr>
          <w:p w14:paraId="30D785A7" w14:textId="020D29FB" w:rsidR="008F71E0" w:rsidRPr="00652F5A" w:rsidRDefault="008F71E0" w:rsidP="008F71E0">
            <w:pPr>
              <w:autoSpaceDE w:val="0"/>
              <w:autoSpaceDN w:val="0"/>
              <w:adjustRightInd w:val="0"/>
              <w:spacing w:before="40" w:after="40"/>
              <w:rPr>
                <w:rFonts w:cs="Arial"/>
                <w:bCs/>
                <w:sz w:val="24"/>
                <w:szCs w:val="24"/>
              </w:rPr>
            </w:pPr>
            <w:r>
              <w:rPr>
                <w:rFonts w:cs="Arial"/>
                <w:bCs/>
                <w:sz w:val="24"/>
                <w:szCs w:val="24"/>
              </w:rPr>
              <w:t>Robyn Gaeth, Convenor, Barwon Water</w:t>
            </w:r>
          </w:p>
        </w:tc>
      </w:tr>
      <w:tr w:rsidR="00A765E2" w:rsidRPr="00652F5A" w14:paraId="4A26CBA8" w14:textId="77777777" w:rsidTr="00F54BF5">
        <w:trPr>
          <w:trHeight w:val="642"/>
          <w:jc w:val="center"/>
        </w:trPr>
        <w:tc>
          <w:tcPr>
            <w:tcW w:w="1324" w:type="dxa"/>
            <w:shd w:val="clear" w:color="auto" w:fill="auto"/>
            <w:vAlign w:val="center"/>
          </w:tcPr>
          <w:p w14:paraId="2B691CC7" w14:textId="486B83CD" w:rsidR="00A765E2" w:rsidRDefault="00A765E2" w:rsidP="008F71E0">
            <w:pPr>
              <w:autoSpaceDE w:val="0"/>
              <w:autoSpaceDN w:val="0"/>
              <w:adjustRightInd w:val="0"/>
              <w:spacing w:before="40" w:after="40"/>
              <w:rPr>
                <w:rFonts w:cs="Arial"/>
                <w:bCs/>
                <w:sz w:val="24"/>
                <w:szCs w:val="24"/>
              </w:rPr>
            </w:pPr>
            <w:r>
              <w:rPr>
                <w:rFonts w:cs="Arial"/>
                <w:bCs/>
                <w:sz w:val="24"/>
                <w:szCs w:val="24"/>
              </w:rPr>
              <w:t xml:space="preserve">12:30 to </w:t>
            </w:r>
            <w:r w:rsidR="007C59C8">
              <w:rPr>
                <w:rFonts w:cs="Arial"/>
                <w:bCs/>
                <w:sz w:val="24"/>
                <w:szCs w:val="24"/>
              </w:rPr>
              <w:t>13:</w:t>
            </w:r>
            <w:r w:rsidR="00C24E67">
              <w:rPr>
                <w:rFonts w:cs="Arial"/>
                <w:bCs/>
                <w:sz w:val="24"/>
                <w:szCs w:val="24"/>
              </w:rPr>
              <w:t>00</w:t>
            </w:r>
            <w:r w:rsidR="007C59C8">
              <w:rPr>
                <w:rFonts w:cs="Arial"/>
                <w:bCs/>
                <w:sz w:val="24"/>
                <w:szCs w:val="24"/>
              </w:rPr>
              <w:t xml:space="preserve"> </w:t>
            </w:r>
          </w:p>
        </w:tc>
        <w:tc>
          <w:tcPr>
            <w:tcW w:w="4503" w:type="dxa"/>
            <w:shd w:val="clear" w:color="auto" w:fill="auto"/>
            <w:vAlign w:val="center"/>
          </w:tcPr>
          <w:p w14:paraId="7A81C8FE" w14:textId="26FD8D11" w:rsidR="00A765E2" w:rsidRDefault="007C59C8" w:rsidP="008F71E0">
            <w:pPr>
              <w:autoSpaceDE w:val="0"/>
              <w:autoSpaceDN w:val="0"/>
              <w:adjustRightInd w:val="0"/>
              <w:spacing w:before="40" w:after="40"/>
              <w:rPr>
                <w:rFonts w:cs="Arial"/>
                <w:b/>
                <w:bCs/>
                <w:sz w:val="24"/>
                <w:szCs w:val="24"/>
              </w:rPr>
            </w:pPr>
            <w:r>
              <w:rPr>
                <w:rFonts w:cs="Arial"/>
                <w:b/>
                <w:bCs/>
                <w:sz w:val="24"/>
                <w:szCs w:val="24"/>
              </w:rPr>
              <w:t>Optional – Legal case</w:t>
            </w:r>
            <w:r w:rsidR="00815A47">
              <w:rPr>
                <w:rFonts w:cs="Arial"/>
                <w:b/>
                <w:bCs/>
                <w:sz w:val="24"/>
                <w:szCs w:val="24"/>
              </w:rPr>
              <w:t xml:space="preserve"> update</w:t>
            </w:r>
          </w:p>
        </w:tc>
        <w:tc>
          <w:tcPr>
            <w:tcW w:w="3198" w:type="dxa"/>
            <w:shd w:val="clear" w:color="auto" w:fill="auto"/>
            <w:vAlign w:val="center"/>
          </w:tcPr>
          <w:p w14:paraId="6008BC25" w14:textId="4656E723" w:rsidR="00A765E2" w:rsidRDefault="007C59C8" w:rsidP="008F71E0">
            <w:pPr>
              <w:autoSpaceDE w:val="0"/>
              <w:autoSpaceDN w:val="0"/>
              <w:adjustRightInd w:val="0"/>
              <w:spacing w:before="40" w:after="40"/>
              <w:rPr>
                <w:rFonts w:cs="Arial"/>
                <w:bCs/>
                <w:sz w:val="24"/>
                <w:szCs w:val="24"/>
              </w:rPr>
            </w:pPr>
            <w:r>
              <w:rPr>
                <w:rFonts w:cs="Arial"/>
                <w:bCs/>
                <w:sz w:val="24"/>
                <w:szCs w:val="24"/>
              </w:rPr>
              <w:t>Lara Jimenez, Deputy Convenor, Greater Western Water</w:t>
            </w:r>
          </w:p>
        </w:tc>
      </w:tr>
    </w:tbl>
    <w:p w14:paraId="6CE11315" w14:textId="77777777" w:rsidR="00961CF7" w:rsidRDefault="00961CF7" w:rsidP="00961CF7">
      <w:pPr>
        <w:autoSpaceDE w:val="0"/>
        <w:autoSpaceDN w:val="0"/>
        <w:adjustRightInd w:val="0"/>
        <w:rPr>
          <w:rFonts w:cs="Arial"/>
          <w:b/>
          <w:bCs/>
          <w:color w:val="FF0000"/>
        </w:rPr>
      </w:pPr>
    </w:p>
    <w:p w14:paraId="5A61245C" w14:textId="33AD6468" w:rsidR="008E340D" w:rsidRDefault="00F26623" w:rsidP="00F26623">
      <w:pPr>
        <w:autoSpaceDE w:val="0"/>
        <w:autoSpaceDN w:val="0"/>
        <w:adjustRightInd w:val="0"/>
        <w:rPr>
          <w:rFonts w:cs="Arial"/>
          <w:bCs/>
          <w:sz w:val="24"/>
          <w:szCs w:val="24"/>
        </w:rPr>
      </w:pPr>
      <w:r>
        <w:rPr>
          <w:rFonts w:cs="Arial"/>
          <w:b/>
          <w:bCs/>
          <w:color w:val="FF0000"/>
        </w:rPr>
        <w:t xml:space="preserve">Minutes taken by </w:t>
      </w:r>
      <w:r w:rsidR="001142BE">
        <w:rPr>
          <w:rFonts w:cs="Arial"/>
        </w:rPr>
        <w:t>TBD</w:t>
      </w:r>
    </w:p>
    <w:p w14:paraId="74CC02FF" w14:textId="77777777" w:rsidR="008E340D" w:rsidRDefault="008E340D" w:rsidP="00F26623">
      <w:pPr>
        <w:autoSpaceDE w:val="0"/>
        <w:autoSpaceDN w:val="0"/>
        <w:adjustRightInd w:val="0"/>
        <w:rPr>
          <w:rFonts w:cs="Arial"/>
          <w:bCs/>
          <w:sz w:val="24"/>
          <w:szCs w:val="24"/>
        </w:rPr>
      </w:pPr>
    </w:p>
    <w:sectPr w:rsidR="008E340D" w:rsidSect="004F08B4">
      <w:headerReference w:type="default" r:id="rId12"/>
      <w:footerReference w:type="default" r:id="rId13"/>
      <w:headerReference w:type="first" r:id="rId14"/>
      <w:footerReference w:type="first" r:id="rId15"/>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EC488" w14:textId="77777777" w:rsidR="004F08B4" w:rsidRDefault="004F08B4" w:rsidP="00C9091E">
      <w:r>
        <w:separator/>
      </w:r>
    </w:p>
  </w:endnote>
  <w:endnote w:type="continuationSeparator" w:id="0">
    <w:p w14:paraId="04B29DBA" w14:textId="77777777" w:rsidR="004F08B4" w:rsidRDefault="004F08B4" w:rsidP="00C90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CE321" w14:textId="5E11C5E1" w:rsidR="001D1C8C" w:rsidRDefault="00A37063" w:rsidP="00A37063">
    <w:pPr>
      <w:pStyle w:val="Footer"/>
      <w:pBdr>
        <w:top w:val="single" w:sz="4" w:space="1" w:color="auto"/>
      </w:pBdr>
      <w:tabs>
        <w:tab w:val="clear" w:pos="9026"/>
        <w:tab w:val="right" w:pos="9639"/>
      </w:tabs>
      <w:rPr>
        <w:sz w:val="18"/>
        <w:szCs w:val="18"/>
      </w:rPr>
    </w:pPr>
    <w:r>
      <w:rPr>
        <w:sz w:val="18"/>
        <w:szCs w:val="18"/>
      </w:rPr>
      <w:t>IWA GOVERNANCE SIG Agenda</w:t>
    </w:r>
    <w:r w:rsidRPr="00C9091E">
      <w:rPr>
        <w:sz w:val="18"/>
        <w:szCs w:val="18"/>
      </w:rPr>
      <w:t xml:space="preserve"> </w:t>
    </w:r>
    <w:r w:rsidR="00452F41">
      <w:rPr>
        <w:sz w:val="18"/>
        <w:szCs w:val="18"/>
      </w:rPr>
      <w:t>18 July</w:t>
    </w:r>
    <w:r w:rsidR="007A41CD">
      <w:rPr>
        <w:sz w:val="18"/>
        <w:szCs w:val="18"/>
      </w:rPr>
      <w:t xml:space="preserve"> 2024</w:t>
    </w:r>
  </w:p>
  <w:p w14:paraId="78A6EA73" w14:textId="77777777" w:rsidR="001D1C8C" w:rsidRDefault="001D1C8C" w:rsidP="00A37063">
    <w:pPr>
      <w:pStyle w:val="Footer"/>
      <w:pBdr>
        <w:top w:val="single" w:sz="4" w:space="1" w:color="auto"/>
      </w:pBdr>
      <w:tabs>
        <w:tab w:val="clear" w:pos="9026"/>
        <w:tab w:val="right" w:pos="9639"/>
      </w:tabs>
      <w:rPr>
        <w:sz w:val="18"/>
        <w:szCs w:val="18"/>
      </w:rPr>
    </w:pPr>
  </w:p>
  <w:p w14:paraId="113057A6" w14:textId="6586CA6F" w:rsidR="00C9091E" w:rsidRPr="00C9091E" w:rsidRDefault="00A37063" w:rsidP="00A37063">
    <w:pPr>
      <w:pStyle w:val="Footer"/>
      <w:pBdr>
        <w:top w:val="single" w:sz="4" w:space="1" w:color="auto"/>
      </w:pBdr>
      <w:tabs>
        <w:tab w:val="clear" w:pos="9026"/>
        <w:tab w:val="right" w:pos="9639"/>
      </w:tabs>
      <w:rPr>
        <w:sz w:val="18"/>
        <w:szCs w:val="18"/>
      </w:rPr>
    </w:pPr>
    <w:r>
      <w:rPr>
        <w:sz w:val="18"/>
        <w:szCs w:val="18"/>
      </w:rPr>
      <w:tab/>
    </w:r>
    <w:r w:rsidR="00855168">
      <w:rPr>
        <w:sz w:val="18"/>
        <w:szCs w:val="18"/>
      </w:rPr>
      <w:tab/>
    </w:r>
    <w:r w:rsidR="00855168">
      <w:rPr>
        <w:sz w:val="18"/>
        <w:szCs w:val="18"/>
      </w:rPr>
      <w:tab/>
    </w:r>
    <w:r w:rsidR="00855168">
      <w:rPr>
        <w:sz w:val="18"/>
        <w:szCs w:val="18"/>
      </w:rPr>
      <w:tab/>
    </w:r>
    <w:r w:rsidR="00C9091E" w:rsidRPr="00C9091E">
      <w:rPr>
        <w:sz w:val="18"/>
        <w:szCs w:val="18"/>
      </w:rPr>
      <w:t>Page -</w:t>
    </w:r>
    <w:r w:rsidR="00C9091E" w:rsidRPr="00C9091E">
      <w:rPr>
        <w:sz w:val="18"/>
        <w:szCs w:val="18"/>
      </w:rPr>
      <w:fldChar w:fldCharType="begin"/>
    </w:r>
    <w:r w:rsidR="00C9091E" w:rsidRPr="00C9091E">
      <w:rPr>
        <w:sz w:val="18"/>
        <w:szCs w:val="18"/>
      </w:rPr>
      <w:instrText xml:space="preserve"> PAGE   \* MERGEFORMAT </w:instrText>
    </w:r>
    <w:r w:rsidR="00C9091E" w:rsidRPr="00C9091E">
      <w:rPr>
        <w:sz w:val="18"/>
        <w:szCs w:val="18"/>
      </w:rPr>
      <w:fldChar w:fldCharType="separate"/>
    </w:r>
    <w:r w:rsidR="007D0D75">
      <w:rPr>
        <w:noProof/>
        <w:sz w:val="18"/>
        <w:szCs w:val="18"/>
      </w:rPr>
      <w:t>2</w:t>
    </w:r>
    <w:r w:rsidR="00C9091E" w:rsidRPr="00C9091E">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26F89" w14:textId="5D22F4F7" w:rsidR="00C9091E" w:rsidRPr="00C9091E" w:rsidRDefault="002A4B00" w:rsidP="00046FE9">
    <w:pPr>
      <w:pStyle w:val="Footer"/>
      <w:pBdr>
        <w:top w:val="single" w:sz="4" w:space="1" w:color="auto"/>
      </w:pBdr>
      <w:tabs>
        <w:tab w:val="clear" w:pos="9026"/>
        <w:tab w:val="right" w:pos="9639"/>
      </w:tabs>
      <w:rPr>
        <w:sz w:val="18"/>
        <w:szCs w:val="18"/>
      </w:rPr>
    </w:pPr>
    <w:r>
      <w:rPr>
        <w:sz w:val="18"/>
        <w:szCs w:val="18"/>
      </w:rPr>
      <w:t>IWA GOVERNANCE</w:t>
    </w:r>
    <w:r w:rsidR="00655DDF">
      <w:rPr>
        <w:sz w:val="18"/>
        <w:szCs w:val="18"/>
      </w:rPr>
      <w:t xml:space="preserve"> SIG Agenda</w:t>
    </w:r>
    <w:r w:rsidR="00C9091E" w:rsidRPr="00C9091E">
      <w:rPr>
        <w:sz w:val="18"/>
        <w:szCs w:val="18"/>
      </w:rPr>
      <w:t xml:space="preserve"> </w:t>
    </w:r>
    <w:r w:rsidR="00E664AF">
      <w:rPr>
        <w:sz w:val="18"/>
        <w:szCs w:val="18"/>
      </w:rPr>
      <w:t xml:space="preserve">18 July </w:t>
    </w:r>
    <w:r w:rsidR="001D1C8C">
      <w:rPr>
        <w:sz w:val="18"/>
        <w:szCs w:val="18"/>
      </w:rPr>
      <w:t>202</w:t>
    </w:r>
    <w:r w:rsidR="00BC17F0">
      <w:rPr>
        <w:sz w:val="18"/>
        <w:szCs w:val="18"/>
      </w:rPr>
      <w:t>4</w:t>
    </w:r>
    <w:r w:rsidR="00C9091E">
      <w:rPr>
        <w:sz w:val="18"/>
        <w:szCs w:val="18"/>
      </w:rPr>
      <w:tab/>
    </w:r>
    <w:r w:rsidR="00855168">
      <w:rPr>
        <w:sz w:val="18"/>
        <w:szCs w:val="18"/>
      </w:rPr>
      <w:tab/>
    </w:r>
    <w:r w:rsidR="00855168">
      <w:rPr>
        <w:sz w:val="18"/>
        <w:szCs w:val="18"/>
      </w:rPr>
      <w:tab/>
    </w:r>
    <w:r w:rsidR="00855168">
      <w:rPr>
        <w:sz w:val="18"/>
        <w:szCs w:val="18"/>
      </w:rPr>
      <w:tab/>
    </w:r>
    <w:r w:rsidR="00855168">
      <w:rPr>
        <w:sz w:val="18"/>
        <w:szCs w:val="18"/>
      </w:rPr>
      <w:tab/>
    </w:r>
    <w:r w:rsidR="00855168">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77AA9" w14:textId="77777777" w:rsidR="004F08B4" w:rsidRDefault="004F08B4" w:rsidP="00C9091E">
      <w:r>
        <w:separator/>
      </w:r>
    </w:p>
  </w:footnote>
  <w:footnote w:type="continuationSeparator" w:id="0">
    <w:p w14:paraId="26EB7D47" w14:textId="77777777" w:rsidR="004F08B4" w:rsidRDefault="004F08B4" w:rsidP="00C90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1EDF6" w14:textId="6C895179" w:rsidR="00C9091E" w:rsidRDefault="007D0D75" w:rsidP="00C9091E">
    <w:pPr>
      <w:pStyle w:val="Header"/>
      <w:rPr>
        <w:sz w:val="18"/>
        <w:szCs w:val="18"/>
      </w:rPr>
    </w:pPr>
    <w:r>
      <w:rPr>
        <w:rFonts w:ascii="Times New Roman" w:hAnsi="Times New Roman"/>
        <w:noProof/>
      </w:rPr>
      <mc:AlternateContent>
        <mc:Choice Requires="wps">
          <w:drawing>
            <wp:anchor distT="0" distB="0" distL="114300" distR="114300" simplePos="0" relativeHeight="251659264" behindDoc="0" locked="0" layoutInCell="0" allowOverlap="1" wp14:anchorId="6B077994" wp14:editId="0945722E">
              <wp:simplePos x="0" y="0"/>
              <wp:positionH relativeFrom="page">
                <wp:posOffset>0</wp:posOffset>
              </wp:positionH>
              <wp:positionV relativeFrom="page">
                <wp:posOffset>190500</wp:posOffset>
              </wp:positionV>
              <wp:extent cx="7560945" cy="273050"/>
              <wp:effectExtent l="0" t="0" r="0" b="12700"/>
              <wp:wrapNone/>
              <wp:docPr id="4" name="MSIPCM6e51444f8a7af003d462ce23" descr="{&quot;HashCode&quot;:431517927,&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9ACCFF" w14:textId="0F7CF07D" w:rsidR="007D0D75" w:rsidRPr="007D0D75" w:rsidRDefault="007D0D75" w:rsidP="007D0D75">
                          <w:pPr>
                            <w:jc w:val="center"/>
                            <w:rPr>
                              <w:rFonts w:ascii="Calibri" w:hAnsi="Calibri" w:cs="Calibri"/>
                              <w:color w:val="FF0000"/>
                              <w:sz w:val="28"/>
                            </w:rPr>
                          </w:pPr>
                          <w:r w:rsidRPr="007D0D75">
                            <w:rPr>
                              <w:rFonts w:ascii="Calibri" w:hAnsi="Calibri" w:cs="Calibri"/>
                              <w:color w:val="FF0000"/>
                              <w:sz w:val="28"/>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B077994" id="_x0000_t202" coordsize="21600,21600" o:spt="202" path="m,l,21600r21600,l21600,xe">
              <v:stroke joinstyle="miter"/>
              <v:path gradientshapeok="t" o:connecttype="rect"/>
            </v:shapetype>
            <v:shape id="MSIPCM6e51444f8a7af003d462ce23" o:spid="_x0000_s1026" type="#_x0000_t202" alt="{&quot;HashCode&quot;:431517927,&quot;Height&quot;:842.0,&quot;Width&quot;:595.0,&quot;Placement&quot;:&quot;Header&quot;,&quot;Index&quot;:&quot;Primary&quot;,&quot;Section&quot;:1,&quot;Top&quot;:0.0,&quot;Left&quot;:0.0}" style="position:absolute;margin-left:0;margin-top:1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" o:allowincell="f" filled="f" stroked="f" strokeweight=".5pt">
              <v:fill o:detectmouseclick="t"/>
              <v:textbox inset=",0,,0">
                <w:txbxContent>
                  <w:p w14:paraId="299ACCFF" w14:textId="0F7CF07D" w:rsidR="007D0D75" w:rsidRPr="007D0D75" w:rsidRDefault="007D0D75" w:rsidP="007D0D75">
                    <w:pPr>
                      <w:jc w:val="center"/>
                      <w:rPr>
                        <w:rFonts w:ascii="Calibri" w:hAnsi="Calibri" w:cs="Calibri"/>
                        <w:color w:val="FF0000"/>
                        <w:sz w:val="28"/>
                      </w:rPr>
                    </w:pPr>
                    <w:r w:rsidRPr="007D0D75">
                      <w:rPr>
                        <w:rFonts w:ascii="Calibri" w:hAnsi="Calibri" w:cs="Calibri"/>
                        <w:color w:val="FF0000"/>
                        <w:sz w:val="28"/>
                      </w:rPr>
                      <w:t>OFFICIAL</w:t>
                    </w:r>
                  </w:p>
                </w:txbxContent>
              </v:textbox>
              <w10:wrap anchorx="page" anchory="page"/>
            </v:shape>
          </w:pict>
        </mc:Fallback>
      </mc:AlternateContent>
    </w:r>
    <w:r w:rsidR="00C9091E" w:rsidRPr="00C9091E">
      <w:rPr>
        <w:rFonts w:ascii="Times New Roman" w:hAnsi="Times New Roman"/>
        <w:noProof/>
      </w:rPr>
      <w:drawing>
        <wp:anchor distT="36576" distB="36576" distL="36576" distR="36576" simplePos="0" relativeHeight="251657216" behindDoc="0" locked="0" layoutInCell="1" allowOverlap="1" wp14:anchorId="742D67F0" wp14:editId="0CF9489E">
          <wp:simplePos x="0" y="0"/>
          <wp:positionH relativeFrom="column">
            <wp:posOffset>5618090</wp:posOffset>
          </wp:positionH>
          <wp:positionV relativeFrom="paragraph">
            <wp:posOffset>-40640</wp:posOffset>
          </wp:positionV>
          <wp:extent cx="494497" cy="44767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52805"/>
                  <a:stretch>
                    <a:fillRect/>
                  </a:stretch>
                </pic:blipFill>
                <pic:spPr bwMode="auto">
                  <a:xfrm>
                    <a:off x="0" y="0"/>
                    <a:ext cx="498251" cy="45107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652A38D" w14:textId="2E992793" w:rsidR="00C9091E" w:rsidRPr="00353644" w:rsidRDefault="00C9091E" w:rsidP="00C9091E">
    <w:pPr>
      <w:pStyle w:val="Header"/>
      <w:rPr>
        <w:sz w:val="20"/>
        <w:szCs w:val="20"/>
      </w:rPr>
    </w:pPr>
    <w:r w:rsidRPr="00353644">
      <w:rPr>
        <w:b/>
        <w:sz w:val="20"/>
        <w:szCs w:val="20"/>
      </w:rPr>
      <w:t xml:space="preserve">IWA </w:t>
    </w:r>
    <w:r w:rsidR="002A4B00">
      <w:rPr>
        <w:b/>
        <w:sz w:val="20"/>
        <w:szCs w:val="20"/>
      </w:rPr>
      <w:t>Corporate Governance</w:t>
    </w:r>
    <w:r w:rsidR="0038615B" w:rsidRPr="0038615B">
      <w:rPr>
        <w:b/>
        <w:sz w:val="20"/>
        <w:szCs w:val="20"/>
      </w:rPr>
      <w:t xml:space="preserve"> </w:t>
    </w:r>
    <w:r w:rsidRPr="0038615B">
      <w:rPr>
        <w:b/>
        <w:sz w:val="20"/>
        <w:szCs w:val="20"/>
      </w:rPr>
      <w:t>Special Interest</w:t>
    </w:r>
    <w:r w:rsidRPr="00353644">
      <w:rPr>
        <w:b/>
        <w:sz w:val="20"/>
        <w:szCs w:val="20"/>
      </w:rPr>
      <w:t xml:space="preserve"> Group</w:t>
    </w:r>
  </w:p>
  <w:p w14:paraId="1B592002" w14:textId="77777777" w:rsidR="00C9091E" w:rsidRDefault="00C9091E" w:rsidP="00C9091E">
    <w:pPr>
      <w:pStyle w:val="Header"/>
      <w:rPr>
        <w:sz w:val="18"/>
        <w:szCs w:val="18"/>
      </w:rPr>
    </w:pPr>
  </w:p>
  <w:p w14:paraId="452DB7A8" w14:textId="77777777" w:rsidR="00C9091E" w:rsidRDefault="00C9091E" w:rsidP="00C9091E">
    <w:pPr>
      <w:pStyle w:val="Header"/>
      <w:pBdr>
        <w:bottom w:val="single" w:sz="4" w:space="1" w:color="auto"/>
      </w:pBdr>
      <w:rPr>
        <w:sz w:val="18"/>
        <w:szCs w:val="18"/>
      </w:rPr>
    </w:pPr>
  </w:p>
  <w:p w14:paraId="05EB7416" w14:textId="77777777" w:rsidR="00C9091E" w:rsidRDefault="00C9091E" w:rsidP="00C9091E">
    <w:pPr>
      <w:pStyle w:val="Header"/>
      <w:rPr>
        <w:sz w:val="18"/>
        <w:szCs w:val="18"/>
      </w:rPr>
    </w:pPr>
  </w:p>
  <w:p w14:paraId="34D1317B" w14:textId="77777777" w:rsidR="00C9091E" w:rsidRDefault="00C9091E" w:rsidP="00C909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558" w:type="dxa"/>
      <w:tblInd w:w="-142" w:type="dxa"/>
      <w:tblBorders>
        <w:bottom w:val="single" w:sz="4" w:space="0" w:color="auto"/>
      </w:tblBorders>
      <w:tblLook w:val="01E0" w:firstRow="1" w:lastRow="1" w:firstColumn="1" w:lastColumn="1" w:noHBand="0" w:noVBand="0"/>
    </w:tblPr>
    <w:tblGrid>
      <w:gridCol w:w="10490"/>
      <w:gridCol w:w="5068"/>
    </w:tblGrid>
    <w:tr w:rsidR="00046FE9" w:rsidRPr="001F1BD2" w14:paraId="04D7CEAC" w14:textId="77777777" w:rsidTr="00F939E4">
      <w:trPr>
        <w:trHeight w:val="1412"/>
      </w:trPr>
      <w:tc>
        <w:tcPr>
          <w:tcW w:w="10490" w:type="dxa"/>
          <w:vAlign w:val="center"/>
        </w:tcPr>
        <w:p w14:paraId="112BA37A" w14:textId="40B85395" w:rsidR="00A946AC" w:rsidRDefault="00A946AC" w:rsidP="00654BB4">
          <w:pPr>
            <w:autoSpaceDE w:val="0"/>
            <w:autoSpaceDN w:val="0"/>
            <w:adjustRightInd w:val="0"/>
            <w:jc w:val="center"/>
            <w:rPr>
              <w:b/>
              <w:smallCaps/>
              <w:sz w:val="40"/>
              <w:szCs w:val="40"/>
            </w:rPr>
          </w:pPr>
          <w:r>
            <w:rPr>
              <w:noProof/>
            </w:rPr>
            <w:drawing>
              <wp:inline distT="0" distB="0" distL="0" distR="0" wp14:anchorId="4FC9C151" wp14:editId="0A0A1D1E">
                <wp:extent cx="1870710" cy="796290"/>
                <wp:effectExtent l="0" t="0" r="0" b="3810"/>
                <wp:docPr id="2" name="Picture 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0710" cy="796290"/>
                        </a:xfrm>
                        <a:prstGeom prst="rect">
                          <a:avLst/>
                        </a:prstGeom>
                        <a:noFill/>
                        <a:ln>
                          <a:noFill/>
                        </a:ln>
                      </pic:spPr>
                    </pic:pic>
                  </a:graphicData>
                </a:graphic>
              </wp:inline>
            </w:drawing>
          </w:r>
        </w:p>
        <w:p w14:paraId="2C9EDDFE" w14:textId="5E44D1A6" w:rsidR="00616EF5" w:rsidRDefault="00DD7868" w:rsidP="00654BB4">
          <w:pPr>
            <w:autoSpaceDE w:val="0"/>
            <w:autoSpaceDN w:val="0"/>
            <w:adjustRightInd w:val="0"/>
            <w:jc w:val="center"/>
            <w:rPr>
              <w:b/>
              <w:smallCaps/>
              <w:sz w:val="40"/>
              <w:szCs w:val="40"/>
            </w:rPr>
          </w:pPr>
          <w:r w:rsidRPr="00D86CA6">
            <w:rPr>
              <w:b/>
              <w:smallCaps/>
              <w:sz w:val="40"/>
              <w:szCs w:val="40"/>
            </w:rPr>
            <w:t>IWA Corporate Governance</w:t>
          </w:r>
          <w:r w:rsidR="0038615B" w:rsidRPr="00D86CA6">
            <w:rPr>
              <w:b/>
              <w:smallCaps/>
              <w:sz w:val="40"/>
              <w:szCs w:val="40"/>
            </w:rPr>
            <w:t xml:space="preserve"> </w:t>
          </w:r>
          <w:r w:rsidR="00046FE9" w:rsidRPr="00D86CA6">
            <w:rPr>
              <w:b/>
              <w:smallCaps/>
              <w:sz w:val="40"/>
              <w:szCs w:val="40"/>
            </w:rPr>
            <w:t xml:space="preserve">SIG </w:t>
          </w:r>
        </w:p>
        <w:p w14:paraId="26D4DDAC" w14:textId="2A9C147B" w:rsidR="00046FE9" w:rsidRPr="00D86CA6" w:rsidRDefault="00046FE9" w:rsidP="00654BB4">
          <w:pPr>
            <w:autoSpaceDE w:val="0"/>
            <w:autoSpaceDN w:val="0"/>
            <w:adjustRightInd w:val="0"/>
            <w:jc w:val="center"/>
            <w:rPr>
              <w:b/>
              <w:smallCaps/>
              <w:sz w:val="40"/>
              <w:szCs w:val="40"/>
            </w:rPr>
          </w:pPr>
          <w:r w:rsidRPr="00D86CA6">
            <w:rPr>
              <w:b/>
              <w:smallCaps/>
              <w:sz w:val="40"/>
              <w:szCs w:val="40"/>
            </w:rPr>
            <w:t>Meeting</w:t>
          </w:r>
          <w:r w:rsidR="00616EF5">
            <w:rPr>
              <w:b/>
              <w:smallCaps/>
              <w:sz w:val="40"/>
              <w:szCs w:val="40"/>
            </w:rPr>
            <w:t xml:space="preserve"> </w:t>
          </w:r>
          <w:r w:rsidR="00854434" w:rsidRPr="00D86CA6">
            <w:rPr>
              <w:b/>
              <w:smallCaps/>
              <w:sz w:val="40"/>
              <w:szCs w:val="40"/>
            </w:rPr>
            <w:t>Agenda</w:t>
          </w:r>
        </w:p>
        <w:p w14:paraId="36915BD9" w14:textId="7D9B7F15" w:rsidR="0038615B" w:rsidRPr="00616EF5" w:rsidRDefault="0038615B" w:rsidP="00447B31">
          <w:pPr>
            <w:pStyle w:val="VicWaterHeading2"/>
            <w:jc w:val="center"/>
            <w:rPr>
              <w:rFonts w:ascii="Arial" w:hAnsi="Arial"/>
              <w:smallCaps/>
              <w:sz w:val="36"/>
              <w:szCs w:val="36"/>
            </w:rPr>
          </w:pPr>
        </w:p>
      </w:tc>
      <w:tc>
        <w:tcPr>
          <w:tcW w:w="5068" w:type="dxa"/>
        </w:tcPr>
        <w:p w14:paraId="017D6EE0" w14:textId="77777777" w:rsidR="00046FE9" w:rsidRDefault="00046FE9" w:rsidP="00046FE9">
          <w:pPr>
            <w:rPr>
              <w:rFonts w:cs="Arial"/>
              <w:sz w:val="20"/>
            </w:rPr>
          </w:pPr>
        </w:p>
        <w:p w14:paraId="44132F16" w14:textId="77777777" w:rsidR="00046FE9" w:rsidRDefault="00046FE9" w:rsidP="00046FE9">
          <w:pPr>
            <w:rPr>
              <w:rFonts w:cs="Arial"/>
              <w:sz w:val="20"/>
            </w:rPr>
          </w:pPr>
          <w:r>
            <w:rPr>
              <w:rFonts w:cs="Arial"/>
              <w:noProof/>
              <w:sz w:val="20"/>
            </w:rPr>
            <w:drawing>
              <wp:inline distT="0" distB="0" distL="0" distR="0" wp14:anchorId="52639490" wp14:editId="2100680E">
                <wp:extent cx="1884164" cy="818515"/>
                <wp:effectExtent l="0" t="0" r="1905" b="63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1936963" cy="841452"/>
                        </a:xfrm>
                        <a:prstGeom prst="rect">
                          <a:avLst/>
                        </a:prstGeom>
                        <a:noFill/>
                        <a:ln w="9525">
                          <a:noFill/>
                          <a:miter lim="800000"/>
                          <a:headEnd/>
                          <a:tailEnd/>
                        </a:ln>
                      </pic:spPr>
                    </pic:pic>
                  </a:graphicData>
                </a:graphic>
              </wp:inline>
            </w:drawing>
          </w:r>
        </w:p>
        <w:p w14:paraId="2F02432D" w14:textId="77777777" w:rsidR="00046FE9" w:rsidRPr="001F1BD2" w:rsidRDefault="00046FE9" w:rsidP="00046FE9">
          <w:pPr>
            <w:rPr>
              <w:rFonts w:cs="Arial"/>
              <w:sz w:val="20"/>
            </w:rPr>
          </w:pPr>
        </w:p>
      </w:tc>
    </w:tr>
  </w:tbl>
  <w:p w14:paraId="66204E3C" w14:textId="448055F1" w:rsidR="00046FE9" w:rsidRDefault="007D0D75" w:rsidP="00A071E0">
    <w:pPr>
      <w:pStyle w:val="Header"/>
    </w:pPr>
    <w:r>
      <w:rPr>
        <w:noProof/>
      </w:rPr>
      <mc:AlternateContent>
        <mc:Choice Requires="wps">
          <w:drawing>
            <wp:anchor distT="0" distB="0" distL="114300" distR="114300" simplePos="0" relativeHeight="251660288" behindDoc="0" locked="0" layoutInCell="0" allowOverlap="1" wp14:anchorId="0A6DC908" wp14:editId="20500646">
              <wp:simplePos x="0" y="0"/>
              <wp:positionH relativeFrom="page">
                <wp:posOffset>0</wp:posOffset>
              </wp:positionH>
              <wp:positionV relativeFrom="page">
                <wp:posOffset>190500</wp:posOffset>
              </wp:positionV>
              <wp:extent cx="7560945" cy="273050"/>
              <wp:effectExtent l="0" t="0" r="0" b="12700"/>
              <wp:wrapNone/>
              <wp:docPr id="5" name="MSIPCM953d4e408eb42372ecdb0dd1" descr="{&quot;HashCode&quot;:431517927,&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B48A58" w14:textId="3632A3CF" w:rsidR="007D0D75" w:rsidRPr="007D0D75" w:rsidRDefault="007D0D75" w:rsidP="007D0D75">
                          <w:pPr>
                            <w:jc w:val="center"/>
                            <w:rPr>
                              <w:rFonts w:ascii="Calibri" w:hAnsi="Calibri" w:cs="Calibri"/>
                              <w:color w:val="FF0000"/>
                              <w:sz w:val="28"/>
                            </w:rPr>
                          </w:pPr>
                          <w:r w:rsidRPr="007D0D75">
                            <w:rPr>
                              <w:rFonts w:ascii="Calibri" w:hAnsi="Calibri" w:cs="Calibri"/>
                              <w:color w:val="FF0000"/>
                              <w:sz w:val="28"/>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A6DC908" id="_x0000_t202" coordsize="21600,21600" o:spt="202" path="m,l,21600r21600,l21600,xe">
              <v:stroke joinstyle="miter"/>
              <v:path gradientshapeok="t" o:connecttype="rect"/>
            </v:shapetype>
            <v:shape id="MSIPCM953d4e408eb42372ecdb0dd1" o:spid="_x0000_s1027" type="#_x0000_t202" alt="{&quot;HashCode&quot;:431517927,&quot;Height&quot;:842.0,&quot;Width&quot;:595.0,&quot;Placement&quot;:&quot;Header&quot;,&quot;Index&quot;:&quot;FirstPage&quot;,&quot;Section&quot;:1,&quot;Top&quot;:0.0,&quot;Left&quot;:0.0}" style="position:absolute;margin-left:0;margin-top:1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" o:allowincell="f" filled="f" stroked="f" strokeweight=".5pt">
              <v:fill o:detectmouseclick="t"/>
              <v:textbox inset=",0,,0">
                <w:txbxContent>
                  <w:p w14:paraId="7CB48A58" w14:textId="3632A3CF" w:rsidR="007D0D75" w:rsidRPr="007D0D75" w:rsidRDefault="007D0D75" w:rsidP="007D0D75">
                    <w:pPr>
                      <w:jc w:val="center"/>
                      <w:rPr>
                        <w:rFonts w:ascii="Calibri" w:hAnsi="Calibri" w:cs="Calibri"/>
                        <w:color w:val="FF0000"/>
                        <w:sz w:val="28"/>
                      </w:rPr>
                    </w:pPr>
                    <w:r w:rsidRPr="007D0D75">
                      <w:rPr>
                        <w:rFonts w:ascii="Calibri" w:hAnsi="Calibri" w:cs="Calibri"/>
                        <w:color w:val="FF0000"/>
                        <w:sz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65D8"/>
    <w:multiLevelType w:val="hybridMultilevel"/>
    <w:tmpl w:val="E7FAED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7F7B5C"/>
    <w:multiLevelType w:val="hybridMultilevel"/>
    <w:tmpl w:val="99FCC4E8"/>
    <w:lvl w:ilvl="0" w:tplc="0C090011">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1168091E"/>
    <w:multiLevelType w:val="hybridMultilevel"/>
    <w:tmpl w:val="00F407F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13903C10"/>
    <w:multiLevelType w:val="hybridMultilevel"/>
    <w:tmpl w:val="DF4E46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18DA2727"/>
    <w:multiLevelType w:val="hybridMultilevel"/>
    <w:tmpl w:val="1E46C06E"/>
    <w:lvl w:ilvl="0" w:tplc="61624D34">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8431FB"/>
    <w:multiLevelType w:val="hybridMultilevel"/>
    <w:tmpl w:val="543032B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15:restartNumberingAfterBreak="0">
    <w:nsid w:val="226F4409"/>
    <w:multiLevelType w:val="hybridMultilevel"/>
    <w:tmpl w:val="A52290BE"/>
    <w:lvl w:ilvl="0" w:tplc="D240A2A2">
      <w:start w:val="2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447BBD"/>
    <w:multiLevelType w:val="hybridMultilevel"/>
    <w:tmpl w:val="89144CDE"/>
    <w:lvl w:ilvl="0" w:tplc="527A612E">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F3073A1"/>
    <w:multiLevelType w:val="hybridMultilevel"/>
    <w:tmpl w:val="A9CA57B0"/>
    <w:lvl w:ilvl="0" w:tplc="A0A6A294">
      <w:start w:val="1"/>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EC133E8"/>
    <w:multiLevelType w:val="hybridMultilevel"/>
    <w:tmpl w:val="B000A326"/>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EC83AD7"/>
    <w:multiLevelType w:val="hybridMultilevel"/>
    <w:tmpl w:val="F5461E5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48E82599"/>
    <w:multiLevelType w:val="hybridMultilevel"/>
    <w:tmpl w:val="BD0E62F6"/>
    <w:lvl w:ilvl="0" w:tplc="0DA23AE4">
      <w:start w:val="5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774BDA"/>
    <w:multiLevelType w:val="hybridMultilevel"/>
    <w:tmpl w:val="5B648D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D711C3F"/>
    <w:multiLevelType w:val="hybridMultilevel"/>
    <w:tmpl w:val="970089EC"/>
    <w:lvl w:ilvl="0" w:tplc="D38673B6">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375FA4"/>
    <w:multiLevelType w:val="hybridMultilevel"/>
    <w:tmpl w:val="93B4FA7E"/>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598347FF"/>
    <w:multiLevelType w:val="multilevel"/>
    <w:tmpl w:val="246CBD3E"/>
    <w:lvl w:ilvl="0">
      <w:start w:val="1"/>
      <w:numFmt w:val="bullet"/>
      <w:pStyle w:val="VicWaterListBullet"/>
      <w:lvlText w:val=""/>
      <w:lvlJc w:val="left"/>
      <w:pPr>
        <w:tabs>
          <w:tab w:val="num" w:pos="567"/>
        </w:tabs>
        <w:ind w:left="567" w:hanging="567"/>
      </w:pPr>
      <w:rPr>
        <w:rFonts w:ascii="Wingdings" w:hAnsi="Wingdings" w:hint="default"/>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rPr>
    </w:lvl>
    <w:lvl w:ilvl="4">
      <w:start w:val="1"/>
      <w:numFmt w:val="bullet"/>
      <w:lvlText w:val=""/>
      <w:lvlJc w:val="left"/>
      <w:pPr>
        <w:tabs>
          <w:tab w:val="num" w:pos="2835"/>
        </w:tabs>
        <w:ind w:left="2835" w:hanging="567"/>
      </w:pPr>
      <w:rPr>
        <w:rFonts w:ascii="Wingdings" w:hAnsi="Wingdings"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3DD710B"/>
    <w:multiLevelType w:val="hybridMultilevel"/>
    <w:tmpl w:val="71949CE8"/>
    <w:lvl w:ilvl="0" w:tplc="E7FC2A7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5A0D06"/>
    <w:multiLevelType w:val="hybridMultilevel"/>
    <w:tmpl w:val="0AB04FDE"/>
    <w:lvl w:ilvl="0" w:tplc="983A8606">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CD1AC0"/>
    <w:multiLevelType w:val="hybridMultilevel"/>
    <w:tmpl w:val="52284796"/>
    <w:lvl w:ilvl="0" w:tplc="AF062E4A">
      <w:start w:val="2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645710"/>
    <w:multiLevelType w:val="hybridMultilevel"/>
    <w:tmpl w:val="CC3C91F4"/>
    <w:lvl w:ilvl="0" w:tplc="5B16EB62">
      <w:numFmt w:val="bullet"/>
      <w:lvlText w:val="-"/>
      <w:lvlJc w:val="left"/>
      <w:pPr>
        <w:ind w:left="720" w:hanging="360"/>
      </w:pPr>
      <w:rPr>
        <w:rFonts w:ascii="Arial" w:eastAsia="Times New Roman" w:hAnsi="Arial" w:cs="Arial" w:hint="default"/>
        <w:b w:val="0"/>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F6B7C18"/>
    <w:multiLevelType w:val="hybridMultilevel"/>
    <w:tmpl w:val="1346C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4"/>
  </w:num>
  <w:num w:numId="10">
    <w:abstractNumId w:val="1"/>
  </w:num>
  <w:num w:numId="11">
    <w:abstractNumId w:val="5"/>
  </w:num>
  <w:num w:numId="12">
    <w:abstractNumId w:val="0"/>
  </w:num>
  <w:num w:numId="13">
    <w:abstractNumId w:val="4"/>
  </w:num>
  <w:num w:numId="14">
    <w:abstractNumId w:val="12"/>
  </w:num>
  <w:num w:numId="15">
    <w:abstractNumId w:val="20"/>
  </w:num>
  <w:num w:numId="16">
    <w:abstractNumId w:val="6"/>
  </w:num>
  <w:num w:numId="17">
    <w:abstractNumId w:val="18"/>
  </w:num>
  <w:num w:numId="18">
    <w:abstractNumId w:val="19"/>
  </w:num>
  <w:num w:numId="19">
    <w:abstractNumId w:val="11"/>
  </w:num>
  <w:num w:numId="20">
    <w:abstractNumId w:val="13"/>
  </w:num>
  <w:num w:numId="21">
    <w:abstractNumId w:val="16"/>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AAF"/>
    <w:rsid w:val="000003BA"/>
    <w:rsid w:val="000004D5"/>
    <w:rsid w:val="00000C2C"/>
    <w:rsid w:val="000026CF"/>
    <w:rsid w:val="00007DFF"/>
    <w:rsid w:val="00010978"/>
    <w:rsid w:val="0001625E"/>
    <w:rsid w:val="000221A4"/>
    <w:rsid w:val="00024623"/>
    <w:rsid w:val="00032503"/>
    <w:rsid w:val="00033AF5"/>
    <w:rsid w:val="00035B24"/>
    <w:rsid w:val="00042A7B"/>
    <w:rsid w:val="000433DF"/>
    <w:rsid w:val="000444DE"/>
    <w:rsid w:val="00044775"/>
    <w:rsid w:val="000451B1"/>
    <w:rsid w:val="00046FE9"/>
    <w:rsid w:val="00050323"/>
    <w:rsid w:val="00056385"/>
    <w:rsid w:val="00061499"/>
    <w:rsid w:val="000625A6"/>
    <w:rsid w:val="000631EE"/>
    <w:rsid w:val="000654CF"/>
    <w:rsid w:val="000742F7"/>
    <w:rsid w:val="00080C5C"/>
    <w:rsid w:val="00081F68"/>
    <w:rsid w:val="00084738"/>
    <w:rsid w:val="0009010B"/>
    <w:rsid w:val="00090155"/>
    <w:rsid w:val="00092ACE"/>
    <w:rsid w:val="000A35DA"/>
    <w:rsid w:val="000B1B3F"/>
    <w:rsid w:val="000B474B"/>
    <w:rsid w:val="000B743F"/>
    <w:rsid w:val="000B7D5B"/>
    <w:rsid w:val="000C5BB0"/>
    <w:rsid w:val="000C6E7A"/>
    <w:rsid w:val="000D5914"/>
    <w:rsid w:val="000D7A6C"/>
    <w:rsid w:val="000F35F4"/>
    <w:rsid w:val="00107296"/>
    <w:rsid w:val="001132B4"/>
    <w:rsid w:val="001142BE"/>
    <w:rsid w:val="00114758"/>
    <w:rsid w:val="00115D8D"/>
    <w:rsid w:val="00116E10"/>
    <w:rsid w:val="00123159"/>
    <w:rsid w:val="0012426D"/>
    <w:rsid w:val="001366B5"/>
    <w:rsid w:val="001374E2"/>
    <w:rsid w:val="0014108E"/>
    <w:rsid w:val="00144078"/>
    <w:rsid w:val="00146016"/>
    <w:rsid w:val="0014765E"/>
    <w:rsid w:val="00154488"/>
    <w:rsid w:val="00154663"/>
    <w:rsid w:val="00154D11"/>
    <w:rsid w:val="00156CEE"/>
    <w:rsid w:val="00157F47"/>
    <w:rsid w:val="001608F4"/>
    <w:rsid w:val="00166A4A"/>
    <w:rsid w:val="001748CB"/>
    <w:rsid w:val="0018208A"/>
    <w:rsid w:val="001870EE"/>
    <w:rsid w:val="0019127F"/>
    <w:rsid w:val="00195077"/>
    <w:rsid w:val="00195A75"/>
    <w:rsid w:val="001A2AB6"/>
    <w:rsid w:val="001A36B7"/>
    <w:rsid w:val="001B0EA8"/>
    <w:rsid w:val="001B2FC2"/>
    <w:rsid w:val="001B582C"/>
    <w:rsid w:val="001B6B4E"/>
    <w:rsid w:val="001B7CBF"/>
    <w:rsid w:val="001C0AB1"/>
    <w:rsid w:val="001C1A0A"/>
    <w:rsid w:val="001D1C8C"/>
    <w:rsid w:val="001D2A55"/>
    <w:rsid w:val="001D35DF"/>
    <w:rsid w:val="001D3C91"/>
    <w:rsid w:val="001E2AE9"/>
    <w:rsid w:val="001E48B7"/>
    <w:rsid w:val="001F399C"/>
    <w:rsid w:val="001F50FB"/>
    <w:rsid w:val="001F611C"/>
    <w:rsid w:val="00200CE3"/>
    <w:rsid w:val="002059AA"/>
    <w:rsid w:val="00215AC8"/>
    <w:rsid w:val="00224427"/>
    <w:rsid w:val="00224EDE"/>
    <w:rsid w:val="00225BEF"/>
    <w:rsid w:val="002274B8"/>
    <w:rsid w:val="002338AA"/>
    <w:rsid w:val="00235E97"/>
    <w:rsid w:val="002363B6"/>
    <w:rsid w:val="002363EB"/>
    <w:rsid w:val="00242E8D"/>
    <w:rsid w:val="002431D4"/>
    <w:rsid w:val="00245AD1"/>
    <w:rsid w:val="0025159C"/>
    <w:rsid w:val="00251EB2"/>
    <w:rsid w:val="00253CF9"/>
    <w:rsid w:val="00255E4F"/>
    <w:rsid w:val="002566D0"/>
    <w:rsid w:val="002574E0"/>
    <w:rsid w:val="00257D3B"/>
    <w:rsid w:val="0026124D"/>
    <w:rsid w:val="00263EC6"/>
    <w:rsid w:val="00264200"/>
    <w:rsid w:val="002736FA"/>
    <w:rsid w:val="00274768"/>
    <w:rsid w:val="00274CF4"/>
    <w:rsid w:val="0027744B"/>
    <w:rsid w:val="00280986"/>
    <w:rsid w:val="00284425"/>
    <w:rsid w:val="0029132F"/>
    <w:rsid w:val="00292C65"/>
    <w:rsid w:val="0029323B"/>
    <w:rsid w:val="002A239E"/>
    <w:rsid w:val="002A4B00"/>
    <w:rsid w:val="002A7E3F"/>
    <w:rsid w:val="002B3F3C"/>
    <w:rsid w:val="002B4B27"/>
    <w:rsid w:val="002B77F4"/>
    <w:rsid w:val="002C1EA2"/>
    <w:rsid w:val="002C3D42"/>
    <w:rsid w:val="002C57EE"/>
    <w:rsid w:val="002D0D26"/>
    <w:rsid w:val="002D2549"/>
    <w:rsid w:val="002D5053"/>
    <w:rsid w:val="002E34C1"/>
    <w:rsid w:val="002F080C"/>
    <w:rsid w:val="002F208D"/>
    <w:rsid w:val="002F39CA"/>
    <w:rsid w:val="002F3B7A"/>
    <w:rsid w:val="002F4660"/>
    <w:rsid w:val="002F51EC"/>
    <w:rsid w:val="002F73BC"/>
    <w:rsid w:val="00301E3E"/>
    <w:rsid w:val="0030338C"/>
    <w:rsid w:val="003060B6"/>
    <w:rsid w:val="00313A5A"/>
    <w:rsid w:val="003274C4"/>
    <w:rsid w:val="0033042E"/>
    <w:rsid w:val="003339D4"/>
    <w:rsid w:val="00341CD4"/>
    <w:rsid w:val="00343125"/>
    <w:rsid w:val="00343637"/>
    <w:rsid w:val="003446FF"/>
    <w:rsid w:val="0034488A"/>
    <w:rsid w:val="00353644"/>
    <w:rsid w:val="0035485F"/>
    <w:rsid w:val="00354892"/>
    <w:rsid w:val="00357D32"/>
    <w:rsid w:val="00360AAE"/>
    <w:rsid w:val="00361883"/>
    <w:rsid w:val="00362197"/>
    <w:rsid w:val="003634CB"/>
    <w:rsid w:val="00363684"/>
    <w:rsid w:val="00370254"/>
    <w:rsid w:val="00371077"/>
    <w:rsid w:val="003720B4"/>
    <w:rsid w:val="003752C9"/>
    <w:rsid w:val="00375553"/>
    <w:rsid w:val="0037602D"/>
    <w:rsid w:val="00380ADD"/>
    <w:rsid w:val="0038493F"/>
    <w:rsid w:val="0038615B"/>
    <w:rsid w:val="0038783A"/>
    <w:rsid w:val="00390325"/>
    <w:rsid w:val="003903F0"/>
    <w:rsid w:val="00391CEF"/>
    <w:rsid w:val="003977F4"/>
    <w:rsid w:val="003A0371"/>
    <w:rsid w:val="003A0F6F"/>
    <w:rsid w:val="003A5C35"/>
    <w:rsid w:val="003B3252"/>
    <w:rsid w:val="003B5E6E"/>
    <w:rsid w:val="003C4425"/>
    <w:rsid w:val="003C5FE0"/>
    <w:rsid w:val="003C7556"/>
    <w:rsid w:val="003D015A"/>
    <w:rsid w:val="003D1FDB"/>
    <w:rsid w:val="003D232E"/>
    <w:rsid w:val="003D3096"/>
    <w:rsid w:val="003D4413"/>
    <w:rsid w:val="003D63BE"/>
    <w:rsid w:val="003D711C"/>
    <w:rsid w:val="003E7D31"/>
    <w:rsid w:val="003F1E4D"/>
    <w:rsid w:val="003F20CA"/>
    <w:rsid w:val="003F3A22"/>
    <w:rsid w:val="00402A82"/>
    <w:rsid w:val="0041048A"/>
    <w:rsid w:val="0041166D"/>
    <w:rsid w:val="004137E1"/>
    <w:rsid w:val="00414027"/>
    <w:rsid w:val="00420467"/>
    <w:rsid w:val="004255AC"/>
    <w:rsid w:val="0042755A"/>
    <w:rsid w:val="00431CC5"/>
    <w:rsid w:val="00433529"/>
    <w:rsid w:val="00437D0E"/>
    <w:rsid w:val="00440B54"/>
    <w:rsid w:val="00447B31"/>
    <w:rsid w:val="00452F41"/>
    <w:rsid w:val="00453C90"/>
    <w:rsid w:val="00454525"/>
    <w:rsid w:val="0045514D"/>
    <w:rsid w:val="00456F73"/>
    <w:rsid w:val="004621B8"/>
    <w:rsid w:val="00462F83"/>
    <w:rsid w:val="0046300C"/>
    <w:rsid w:val="00465755"/>
    <w:rsid w:val="00476766"/>
    <w:rsid w:val="004808B6"/>
    <w:rsid w:val="00480A61"/>
    <w:rsid w:val="00482CE6"/>
    <w:rsid w:val="00485C7C"/>
    <w:rsid w:val="00485FD1"/>
    <w:rsid w:val="0048644E"/>
    <w:rsid w:val="00491EF0"/>
    <w:rsid w:val="004A38C9"/>
    <w:rsid w:val="004A670E"/>
    <w:rsid w:val="004B02F0"/>
    <w:rsid w:val="004B0451"/>
    <w:rsid w:val="004B06B3"/>
    <w:rsid w:val="004B1214"/>
    <w:rsid w:val="004B1F48"/>
    <w:rsid w:val="004B46F4"/>
    <w:rsid w:val="004B67C0"/>
    <w:rsid w:val="004C0B30"/>
    <w:rsid w:val="004C0D70"/>
    <w:rsid w:val="004C14A4"/>
    <w:rsid w:val="004C6404"/>
    <w:rsid w:val="004C7D21"/>
    <w:rsid w:val="004D081E"/>
    <w:rsid w:val="004D09FB"/>
    <w:rsid w:val="004D2FB2"/>
    <w:rsid w:val="004E0155"/>
    <w:rsid w:val="004E0B38"/>
    <w:rsid w:val="004F08B4"/>
    <w:rsid w:val="004F1DBD"/>
    <w:rsid w:val="004F1DC7"/>
    <w:rsid w:val="004F4EFD"/>
    <w:rsid w:val="004F7C2E"/>
    <w:rsid w:val="00503C1B"/>
    <w:rsid w:val="0050430F"/>
    <w:rsid w:val="005043E2"/>
    <w:rsid w:val="0050688F"/>
    <w:rsid w:val="00507541"/>
    <w:rsid w:val="00510917"/>
    <w:rsid w:val="00514B11"/>
    <w:rsid w:val="0051617F"/>
    <w:rsid w:val="0052007D"/>
    <w:rsid w:val="00525ABB"/>
    <w:rsid w:val="005310D2"/>
    <w:rsid w:val="00536262"/>
    <w:rsid w:val="00537596"/>
    <w:rsid w:val="00543064"/>
    <w:rsid w:val="00546241"/>
    <w:rsid w:val="0055180A"/>
    <w:rsid w:val="00553F13"/>
    <w:rsid w:val="00562D31"/>
    <w:rsid w:val="00565D0C"/>
    <w:rsid w:val="00570E6D"/>
    <w:rsid w:val="0057200E"/>
    <w:rsid w:val="00574FDF"/>
    <w:rsid w:val="00576B7D"/>
    <w:rsid w:val="005827F3"/>
    <w:rsid w:val="00584017"/>
    <w:rsid w:val="00586EC5"/>
    <w:rsid w:val="00590C07"/>
    <w:rsid w:val="005943AE"/>
    <w:rsid w:val="005A4DCF"/>
    <w:rsid w:val="005A6F9E"/>
    <w:rsid w:val="005B0CEC"/>
    <w:rsid w:val="005C0CE3"/>
    <w:rsid w:val="005C1B78"/>
    <w:rsid w:val="005C3580"/>
    <w:rsid w:val="005C3710"/>
    <w:rsid w:val="005C391E"/>
    <w:rsid w:val="005C5757"/>
    <w:rsid w:val="005D0923"/>
    <w:rsid w:val="005D21F8"/>
    <w:rsid w:val="005D239A"/>
    <w:rsid w:val="005D2DCA"/>
    <w:rsid w:val="005D5FA0"/>
    <w:rsid w:val="005E0F53"/>
    <w:rsid w:val="005E1684"/>
    <w:rsid w:val="005E2EC1"/>
    <w:rsid w:val="005E4D5F"/>
    <w:rsid w:val="005E787C"/>
    <w:rsid w:val="005F51D3"/>
    <w:rsid w:val="005F5CB8"/>
    <w:rsid w:val="005F69DF"/>
    <w:rsid w:val="005F7073"/>
    <w:rsid w:val="005F7B2D"/>
    <w:rsid w:val="0061623D"/>
    <w:rsid w:val="00616EF5"/>
    <w:rsid w:val="00617A16"/>
    <w:rsid w:val="00617A86"/>
    <w:rsid w:val="00620C4F"/>
    <w:rsid w:val="00622AC6"/>
    <w:rsid w:val="00624BAD"/>
    <w:rsid w:val="00633346"/>
    <w:rsid w:val="00641DAB"/>
    <w:rsid w:val="00652F5A"/>
    <w:rsid w:val="00654BB4"/>
    <w:rsid w:val="00655DDF"/>
    <w:rsid w:val="0065713E"/>
    <w:rsid w:val="0066211F"/>
    <w:rsid w:val="00664E53"/>
    <w:rsid w:val="00666940"/>
    <w:rsid w:val="00674127"/>
    <w:rsid w:val="006763A8"/>
    <w:rsid w:val="00676812"/>
    <w:rsid w:val="00684A90"/>
    <w:rsid w:val="006867F4"/>
    <w:rsid w:val="006929F3"/>
    <w:rsid w:val="00696251"/>
    <w:rsid w:val="006A53B6"/>
    <w:rsid w:val="006A5B7D"/>
    <w:rsid w:val="006A75F8"/>
    <w:rsid w:val="006B71E6"/>
    <w:rsid w:val="006C448D"/>
    <w:rsid w:val="006C6342"/>
    <w:rsid w:val="006C6FFE"/>
    <w:rsid w:val="006D4F37"/>
    <w:rsid w:val="006D544E"/>
    <w:rsid w:val="006D66E3"/>
    <w:rsid w:val="006D6ADB"/>
    <w:rsid w:val="006E0C70"/>
    <w:rsid w:val="006E1E29"/>
    <w:rsid w:val="006E3A84"/>
    <w:rsid w:val="006E6F56"/>
    <w:rsid w:val="006E703B"/>
    <w:rsid w:val="006F2915"/>
    <w:rsid w:val="007075DC"/>
    <w:rsid w:val="0071358C"/>
    <w:rsid w:val="00723EEF"/>
    <w:rsid w:val="007263A7"/>
    <w:rsid w:val="007303E8"/>
    <w:rsid w:val="00731A89"/>
    <w:rsid w:val="00731A9F"/>
    <w:rsid w:val="00736695"/>
    <w:rsid w:val="00750FAF"/>
    <w:rsid w:val="00752716"/>
    <w:rsid w:val="0075334E"/>
    <w:rsid w:val="007553FE"/>
    <w:rsid w:val="00764C95"/>
    <w:rsid w:val="007661A8"/>
    <w:rsid w:val="007668D3"/>
    <w:rsid w:val="00774E07"/>
    <w:rsid w:val="007764AC"/>
    <w:rsid w:val="00777804"/>
    <w:rsid w:val="007859CE"/>
    <w:rsid w:val="00786E7F"/>
    <w:rsid w:val="00790C9D"/>
    <w:rsid w:val="00793148"/>
    <w:rsid w:val="007938F1"/>
    <w:rsid w:val="007A41CD"/>
    <w:rsid w:val="007B024E"/>
    <w:rsid w:val="007B38D0"/>
    <w:rsid w:val="007B4E7A"/>
    <w:rsid w:val="007B63FE"/>
    <w:rsid w:val="007C3A10"/>
    <w:rsid w:val="007C427F"/>
    <w:rsid w:val="007C59C8"/>
    <w:rsid w:val="007D0D75"/>
    <w:rsid w:val="007D0FB8"/>
    <w:rsid w:val="007D27B9"/>
    <w:rsid w:val="007F0FB1"/>
    <w:rsid w:val="007F126B"/>
    <w:rsid w:val="007F29F4"/>
    <w:rsid w:val="007F2CED"/>
    <w:rsid w:val="007F4BED"/>
    <w:rsid w:val="00800578"/>
    <w:rsid w:val="008151A4"/>
    <w:rsid w:val="00815A47"/>
    <w:rsid w:val="00821B6F"/>
    <w:rsid w:val="00823497"/>
    <w:rsid w:val="00824678"/>
    <w:rsid w:val="00824A0C"/>
    <w:rsid w:val="00825126"/>
    <w:rsid w:val="00825D19"/>
    <w:rsid w:val="00825D61"/>
    <w:rsid w:val="008353D1"/>
    <w:rsid w:val="00837993"/>
    <w:rsid w:val="008415C0"/>
    <w:rsid w:val="0084344F"/>
    <w:rsid w:val="00845BE1"/>
    <w:rsid w:val="00847674"/>
    <w:rsid w:val="00847AB2"/>
    <w:rsid w:val="008510B5"/>
    <w:rsid w:val="00854434"/>
    <w:rsid w:val="008545BE"/>
    <w:rsid w:val="00855168"/>
    <w:rsid w:val="00861E45"/>
    <w:rsid w:val="008624CD"/>
    <w:rsid w:val="00864F5B"/>
    <w:rsid w:val="00865A33"/>
    <w:rsid w:val="008673ED"/>
    <w:rsid w:val="008716F7"/>
    <w:rsid w:val="00871CDF"/>
    <w:rsid w:val="00871D6E"/>
    <w:rsid w:val="0087349B"/>
    <w:rsid w:val="00881A9A"/>
    <w:rsid w:val="00884315"/>
    <w:rsid w:val="0088612B"/>
    <w:rsid w:val="008862A1"/>
    <w:rsid w:val="00887EF3"/>
    <w:rsid w:val="00892A26"/>
    <w:rsid w:val="00895851"/>
    <w:rsid w:val="00896BA9"/>
    <w:rsid w:val="008978C2"/>
    <w:rsid w:val="008A0031"/>
    <w:rsid w:val="008A283A"/>
    <w:rsid w:val="008B5483"/>
    <w:rsid w:val="008B6869"/>
    <w:rsid w:val="008C1369"/>
    <w:rsid w:val="008C1E24"/>
    <w:rsid w:val="008C3B4F"/>
    <w:rsid w:val="008C4FC2"/>
    <w:rsid w:val="008D05C2"/>
    <w:rsid w:val="008D6081"/>
    <w:rsid w:val="008E0FFB"/>
    <w:rsid w:val="008E143D"/>
    <w:rsid w:val="008E340D"/>
    <w:rsid w:val="008E7B01"/>
    <w:rsid w:val="008F71E0"/>
    <w:rsid w:val="008F77FA"/>
    <w:rsid w:val="0090188F"/>
    <w:rsid w:val="00902336"/>
    <w:rsid w:val="0090352D"/>
    <w:rsid w:val="009063AF"/>
    <w:rsid w:val="00931A6F"/>
    <w:rsid w:val="00932E2B"/>
    <w:rsid w:val="00932E4C"/>
    <w:rsid w:val="0094191B"/>
    <w:rsid w:val="00943EEB"/>
    <w:rsid w:val="00945B6F"/>
    <w:rsid w:val="009476B7"/>
    <w:rsid w:val="00950061"/>
    <w:rsid w:val="00952308"/>
    <w:rsid w:val="00952ADA"/>
    <w:rsid w:val="00953D59"/>
    <w:rsid w:val="00954323"/>
    <w:rsid w:val="009548CF"/>
    <w:rsid w:val="009550B0"/>
    <w:rsid w:val="00956A17"/>
    <w:rsid w:val="00961CF7"/>
    <w:rsid w:val="009632B4"/>
    <w:rsid w:val="0096579B"/>
    <w:rsid w:val="00972DB1"/>
    <w:rsid w:val="0097541B"/>
    <w:rsid w:val="00976BCB"/>
    <w:rsid w:val="009778DD"/>
    <w:rsid w:val="009807CD"/>
    <w:rsid w:val="00981319"/>
    <w:rsid w:val="009842A3"/>
    <w:rsid w:val="00986C73"/>
    <w:rsid w:val="009909D3"/>
    <w:rsid w:val="00992260"/>
    <w:rsid w:val="00992811"/>
    <w:rsid w:val="00995CF9"/>
    <w:rsid w:val="009B32AE"/>
    <w:rsid w:val="009B3714"/>
    <w:rsid w:val="009B4DA3"/>
    <w:rsid w:val="009B7B88"/>
    <w:rsid w:val="009C20B7"/>
    <w:rsid w:val="009C2EF2"/>
    <w:rsid w:val="009C622F"/>
    <w:rsid w:val="009D2B1A"/>
    <w:rsid w:val="009D344A"/>
    <w:rsid w:val="009D3A9F"/>
    <w:rsid w:val="009E1754"/>
    <w:rsid w:val="009E4B1C"/>
    <w:rsid w:val="009F0647"/>
    <w:rsid w:val="009F39D1"/>
    <w:rsid w:val="009F5BB6"/>
    <w:rsid w:val="00A028D8"/>
    <w:rsid w:val="00A05E30"/>
    <w:rsid w:val="00A071E0"/>
    <w:rsid w:val="00A07CE0"/>
    <w:rsid w:val="00A10996"/>
    <w:rsid w:val="00A1171B"/>
    <w:rsid w:val="00A156D3"/>
    <w:rsid w:val="00A21F65"/>
    <w:rsid w:val="00A257FA"/>
    <w:rsid w:val="00A2668D"/>
    <w:rsid w:val="00A37063"/>
    <w:rsid w:val="00A47555"/>
    <w:rsid w:val="00A4790C"/>
    <w:rsid w:val="00A5080A"/>
    <w:rsid w:val="00A50908"/>
    <w:rsid w:val="00A5443C"/>
    <w:rsid w:val="00A560C6"/>
    <w:rsid w:val="00A56504"/>
    <w:rsid w:val="00A574AB"/>
    <w:rsid w:val="00A60730"/>
    <w:rsid w:val="00A6309E"/>
    <w:rsid w:val="00A65A11"/>
    <w:rsid w:val="00A717F3"/>
    <w:rsid w:val="00A72566"/>
    <w:rsid w:val="00A72E00"/>
    <w:rsid w:val="00A764E3"/>
    <w:rsid w:val="00A765E2"/>
    <w:rsid w:val="00A82091"/>
    <w:rsid w:val="00A843C0"/>
    <w:rsid w:val="00A85605"/>
    <w:rsid w:val="00A92727"/>
    <w:rsid w:val="00A92F9C"/>
    <w:rsid w:val="00A93729"/>
    <w:rsid w:val="00A946AC"/>
    <w:rsid w:val="00A97719"/>
    <w:rsid w:val="00A97F83"/>
    <w:rsid w:val="00AA4DF0"/>
    <w:rsid w:val="00AA7AD5"/>
    <w:rsid w:val="00AB2FCB"/>
    <w:rsid w:val="00AB40F7"/>
    <w:rsid w:val="00AB75C0"/>
    <w:rsid w:val="00AC25C2"/>
    <w:rsid w:val="00AC26B5"/>
    <w:rsid w:val="00AC667E"/>
    <w:rsid w:val="00AD41BF"/>
    <w:rsid w:val="00AD627E"/>
    <w:rsid w:val="00AF0AD8"/>
    <w:rsid w:val="00AF1302"/>
    <w:rsid w:val="00B027AF"/>
    <w:rsid w:val="00B03F88"/>
    <w:rsid w:val="00B04231"/>
    <w:rsid w:val="00B04666"/>
    <w:rsid w:val="00B06398"/>
    <w:rsid w:val="00B11EAF"/>
    <w:rsid w:val="00B179FA"/>
    <w:rsid w:val="00B210A0"/>
    <w:rsid w:val="00B24BC7"/>
    <w:rsid w:val="00B3767C"/>
    <w:rsid w:val="00B4139A"/>
    <w:rsid w:val="00B44AAF"/>
    <w:rsid w:val="00B47DCF"/>
    <w:rsid w:val="00B5187F"/>
    <w:rsid w:val="00B6104E"/>
    <w:rsid w:val="00B611C6"/>
    <w:rsid w:val="00B62634"/>
    <w:rsid w:val="00B76449"/>
    <w:rsid w:val="00B81DCB"/>
    <w:rsid w:val="00B90ABA"/>
    <w:rsid w:val="00B97719"/>
    <w:rsid w:val="00BA2EF9"/>
    <w:rsid w:val="00BA552E"/>
    <w:rsid w:val="00BA67CA"/>
    <w:rsid w:val="00BB23AB"/>
    <w:rsid w:val="00BB2A14"/>
    <w:rsid w:val="00BB3754"/>
    <w:rsid w:val="00BB66C0"/>
    <w:rsid w:val="00BB743C"/>
    <w:rsid w:val="00BC17F0"/>
    <w:rsid w:val="00BC27A2"/>
    <w:rsid w:val="00BC2DB4"/>
    <w:rsid w:val="00BC32E3"/>
    <w:rsid w:val="00BC351C"/>
    <w:rsid w:val="00BC75FE"/>
    <w:rsid w:val="00BD0C3A"/>
    <w:rsid w:val="00BD10B5"/>
    <w:rsid w:val="00BD232F"/>
    <w:rsid w:val="00BD4FD4"/>
    <w:rsid w:val="00BE0EA7"/>
    <w:rsid w:val="00BE34AD"/>
    <w:rsid w:val="00BE55C7"/>
    <w:rsid w:val="00BF31FA"/>
    <w:rsid w:val="00BF53FB"/>
    <w:rsid w:val="00C0531A"/>
    <w:rsid w:val="00C17751"/>
    <w:rsid w:val="00C21895"/>
    <w:rsid w:val="00C24E67"/>
    <w:rsid w:val="00C30F48"/>
    <w:rsid w:val="00C312F6"/>
    <w:rsid w:val="00C478E9"/>
    <w:rsid w:val="00C50D27"/>
    <w:rsid w:val="00C55520"/>
    <w:rsid w:val="00C5618D"/>
    <w:rsid w:val="00C5675A"/>
    <w:rsid w:val="00C569E4"/>
    <w:rsid w:val="00C62F66"/>
    <w:rsid w:val="00C62FE0"/>
    <w:rsid w:val="00C7310B"/>
    <w:rsid w:val="00C759FF"/>
    <w:rsid w:val="00C7680E"/>
    <w:rsid w:val="00C768B3"/>
    <w:rsid w:val="00C832D2"/>
    <w:rsid w:val="00C842C2"/>
    <w:rsid w:val="00C8502F"/>
    <w:rsid w:val="00C8680A"/>
    <w:rsid w:val="00C9091E"/>
    <w:rsid w:val="00C96D14"/>
    <w:rsid w:val="00CA4934"/>
    <w:rsid w:val="00CA515E"/>
    <w:rsid w:val="00CA63DC"/>
    <w:rsid w:val="00CB002F"/>
    <w:rsid w:val="00CB181D"/>
    <w:rsid w:val="00CB2C82"/>
    <w:rsid w:val="00CB316F"/>
    <w:rsid w:val="00CB53AC"/>
    <w:rsid w:val="00CB54C1"/>
    <w:rsid w:val="00CB6E09"/>
    <w:rsid w:val="00CC047D"/>
    <w:rsid w:val="00CC3298"/>
    <w:rsid w:val="00CC5207"/>
    <w:rsid w:val="00CD0230"/>
    <w:rsid w:val="00CD11EC"/>
    <w:rsid w:val="00CD1AFF"/>
    <w:rsid w:val="00CD5E0D"/>
    <w:rsid w:val="00CD5E1D"/>
    <w:rsid w:val="00CD6744"/>
    <w:rsid w:val="00CE1EC7"/>
    <w:rsid w:val="00CE6350"/>
    <w:rsid w:val="00CF1725"/>
    <w:rsid w:val="00CF2D71"/>
    <w:rsid w:val="00CF66D9"/>
    <w:rsid w:val="00CF7198"/>
    <w:rsid w:val="00D03043"/>
    <w:rsid w:val="00D0327B"/>
    <w:rsid w:val="00D05308"/>
    <w:rsid w:val="00D10E6E"/>
    <w:rsid w:val="00D13DA6"/>
    <w:rsid w:val="00D2035C"/>
    <w:rsid w:val="00D20450"/>
    <w:rsid w:val="00D20608"/>
    <w:rsid w:val="00D25085"/>
    <w:rsid w:val="00D3363A"/>
    <w:rsid w:val="00D4228F"/>
    <w:rsid w:val="00D47003"/>
    <w:rsid w:val="00D52592"/>
    <w:rsid w:val="00D55ACB"/>
    <w:rsid w:val="00D55F6C"/>
    <w:rsid w:val="00D572C8"/>
    <w:rsid w:val="00D606E6"/>
    <w:rsid w:val="00D60E82"/>
    <w:rsid w:val="00D759F5"/>
    <w:rsid w:val="00D8350E"/>
    <w:rsid w:val="00D84BB8"/>
    <w:rsid w:val="00D86CA6"/>
    <w:rsid w:val="00D902F5"/>
    <w:rsid w:val="00D906BC"/>
    <w:rsid w:val="00D95125"/>
    <w:rsid w:val="00DA0588"/>
    <w:rsid w:val="00DA09B0"/>
    <w:rsid w:val="00DA1CA9"/>
    <w:rsid w:val="00DA7358"/>
    <w:rsid w:val="00DB1826"/>
    <w:rsid w:val="00DB2DC5"/>
    <w:rsid w:val="00DB3805"/>
    <w:rsid w:val="00DC0ACB"/>
    <w:rsid w:val="00DC0E5C"/>
    <w:rsid w:val="00DC52B1"/>
    <w:rsid w:val="00DD267D"/>
    <w:rsid w:val="00DD5D5D"/>
    <w:rsid w:val="00DD6E1F"/>
    <w:rsid w:val="00DD7868"/>
    <w:rsid w:val="00DE526C"/>
    <w:rsid w:val="00DE66CE"/>
    <w:rsid w:val="00DF24AB"/>
    <w:rsid w:val="00DF6001"/>
    <w:rsid w:val="00E00DCF"/>
    <w:rsid w:val="00E0152A"/>
    <w:rsid w:val="00E02E97"/>
    <w:rsid w:val="00E05270"/>
    <w:rsid w:val="00E06270"/>
    <w:rsid w:val="00E07B8F"/>
    <w:rsid w:val="00E3089A"/>
    <w:rsid w:val="00E33DFD"/>
    <w:rsid w:val="00E412F0"/>
    <w:rsid w:val="00E42BB7"/>
    <w:rsid w:val="00E45575"/>
    <w:rsid w:val="00E51CC4"/>
    <w:rsid w:val="00E56AD8"/>
    <w:rsid w:val="00E570F1"/>
    <w:rsid w:val="00E61122"/>
    <w:rsid w:val="00E63195"/>
    <w:rsid w:val="00E637A2"/>
    <w:rsid w:val="00E6455A"/>
    <w:rsid w:val="00E664AF"/>
    <w:rsid w:val="00E67C26"/>
    <w:rsid w:val="00E8017A"/>
    <w:rsid w:val="00E80C64"/>
    <w:rsid w:val="00E83A9F"/>
    <w:rsid w:val="00E87581"/>
    <w:rsid w:val="00E943BE"/>
    <w:rsid w:val="00E96D6D"/>
    <w:rsid w:val="00E96E46"/>
    <w:rsid w:val="00E97780"/>
    <w:rsid w:val="00EA68FC"/>
    <w:rsid w:val="00EB4A82"/>
    <w:rsid w:val="00EB7AAC"/>
    <w:rsid w:val="00EB7CC5"/>
    <w:rsid w:val="00EC79B2"/>
    <w:rsid w:val="00ED16B9"/>
    <w:rsid w:val="00ED341B"/>
    <w:rsid w:val="00ED34C6"/>
    <w:rsid w:val="00ED3A96"/>
    <w:rsid w:val="00ED77A4"/>
    <w:rsid w:val="00EE523E"/>
    <w:rsid w:val="00EE7669"/>
    <w:rsid w:val="00EE76DF"/>
    <w:rsid w:val="00EF3911"/>
    <w:rsid w:val="00EF408A"/>
    <w:rsid w:val="00EF5579"/>
    <w:rsid w:val="00EF69C6"/>
    <w:rsid w:val="00F0390F"/>
    <w:rsid w:val="00F03DEF"/>
    <w:rsid w:val="00F041B9"/>
    <w:rsid w:val="00F04244"/>
    <w:rsid w:val="00F058F5"/>
    <w:rsid w:val="00F11362"/>
    <w:rsid w:val="00F13BCB"/>
    <w:rsid w:val="00F16CF4"/>
    <w:rsid w:val="00F252BE"/>
    <w:rsid w:val="00F26623"/>
    <w:rsid w:val="00F31813"/>
    <w:rsid w:val="00F32CBA"/>
    <w:rsid w:val="00F35B93"/>
    <w:rsid w:val="00F37B98"/>
    <w:rsid w:val="00F43495"/>
    <w:rsid w:val="00F50956"/>
    <w:rsid w:val="00F53675"/>
    <w:rsid w:val="00F54BF5"/>
    <w:rsid w:val="00F5574E"/>
    <w:rsid w:val="00F56983"/>
    <w:rsid w:val="00F64D92"/>
    <w:rsid w:val="00F65F7A"/>
    <w:rsid w:val="00F7123D"/>
    <w:rsid w:val="00F73C93"/>
    <w:rsid w:val="00F77634"/>
    <w:rsid w:val="00F83853"/>
    <w:rsid w:val="00F838F8"/>
    <w:rsid w:val="00F840E1"/>
    <w:rsid w:val="00F8464A"/>
    <w:rsid w:val="00F87368"/>
    <w:rsid w:val="00F9119F"/>
    <w:rsid w:val="00F92A0B"/>
    <w:rsid w:val="00F939E4"/>
    <w:rsid w:val="00FA077A"/>
    <w:rsid w:val="00FA46DA"/>
    <w:rsid w:val="00FA72C5"/>
    <w:rsid w:val="00FB2684"/>
    <w:rsid w:val="00FB4214"/>
    <w:rsid w:val="00FB7C64"/>
    <w:rsid w:val="00FC3C43"/>
    <w:rsid w:val="00FC42B4"/>
    <w:rsid w:val="00FC7811"/>
    <w:rsid w:val="00FD05FF"/>
    <w:rsid w:val="00FD1CDE"/>
    <w:rsid w:val="00FD355E"/>
    <w:rsid w:val="00FD4EE2"/>
    <w:rsid w:val="00FD5519"/>
    <w:rsid w:val="00FD5601"/>
    <w:rsid w:val="00FD7AFB"/>
    <w:rsid w:val="00FE0CCA"/>
    <w:rsid w:val="00FE0E03"/>
    <w:rsid w:val="00FE1874"/>
    <w:rsid w:val="00FE210C"/>
    <w:rsid w:val="00FE5135"/>
    <w:rsid w:val="00FE65C5"/>
    <w:rsid w:val="00FE7AFD"/>
    <w:rsid w:val="00FE7CD8"/>
    <w:rsid w:val="00FF02FE"/>
    <w:rsid w:val="00FF1974"/>
    <w:rsid w:val="00FF431C"/>
    <w:rsid w:val="00FF65A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2EC79C"/>
  <w15:docId w15:val="{6F6FD3BF-C15C-4DBA-9D35-172BD986F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AAF"/>
    <w:rPr>
      <w:rFonts w:ascii="Arial" w:eastAsia="Times New Roman" w:hAnsi="Arial"/>
    </w:rPr>
  </w:style>
  <w:style w:type="paragraph" w:styleId="Heading1">
    <w:name w:val="heading 1"/>
    <w:basedOn w:val="Normal"/>
    <w:next w:val="Normal"/>
    <w:link w:val="Heading1Char"/>
    <w:uiPriority w:val="99"/>
    <w:qFormat/>
    <w:rsid w:val="00CD0230"/>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CD0230"/>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CD0230"/>
    <w:pPr>
      <w:keepNext/>
      <w:spacing w:before="240" w:after="60"/>
      <w:outlineLvl w:val="2"/>
    </w:pPr>
    <w:rPr>
      <w:b/>
      <w:bCs/>
      <w:sz w:val="26"/>
      <w:szCs w:val="26"/>
    </w:rPr>
  </w:style>
  <w:style w:type="paragraph" w:styleId="Heading4">
    <w:name w:val="heading 4"/>
    <w:basedOn w:val="Normal"/>
    <w:next w:val="Normal"/>
    <w:link w:val="Heading4Char"/>
    <w:uiPriority w:val="99"/>
    <w:qFormat/>
    <w:rsid w:val="00CD023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0230"/>
    <w:rPr>
      <w:rFonts w:ascii="Arial" w:hAnsi="Arial" w:cs="Times New Roman"/>
      <w:b/>
      <w:bCs/>
      <w:kern w:val="32"/>
      <w:sz w:val="32"/>
      <w:szCs w:val="32"/>
    </w:rPr>
  </w:style>
  <w:style w:type="character" w:customStyle="1" w:styleId="Heading2Char">
    <w:name w:val="Heading 2 Char"/>
    <w:basedOn w:val="DefaultParagraphFont"/>
    <w:link w:val="Heading2"/>
    <w:uiPriority w:val="99"/>
    <w:locked/>
    <w:rsid w:val="00CD0230"/>
    <w:rPr>
      <w:rFonts w:ascii="Arial" w:hAnsi="Arial" w:cs="Times New Roman"/>
      <w:b/>
      <w:bCs/>
      <w:i/>
      <w:iCs/>
      <w:sz w:val="28"/>
      <w:szCs w:val="28"/>
    </w:rPr>
  </w:style>
  <w:style w:type="character" w:customStyle="1" w:styleId="Heading3Char">
    <w:name w:val="Heading 3 Char"/>
    <w:basedOn w:val="DefaultParagraphFont"/>
    <w:link w:val="Heading3"/>
    <w:uiPriority w:val="99"/>
    <w:locked/>
    <w:rsid w:val="00CD0230"/>
    <w:rPr>
      <w:rFonts w:ascii="Arial" w:hAnsi="Arial" w:cs="Times New Roman"/>
      <w:b/>
      <w:bCs/>
      <w:sz w:val="26"/>
      <w:szCs w:val="26"/>
    </w:rPr>
  </w:style>
  <w:style w:type="character" w:customStyle="1" w:styleId="Heading4Char">
    <w:name w:val="Heading 4 Char"/>
    <w:basedOn w:val="DefaultParagraphFont"/>
    <w:link w:val="Heading4"/>
    <w:uiPriority w:val="99"/>
    <w:locked/>
    <w:rsid w:val="00CD0230"/>
    <w:rPr>
      <w:rFonts w:ascii="Arial" w:hAnsi="Arial" w:cs="Times New Roman"/>
      <w:b/>
      <w:bCs/>
      <w:sz w:val="28"/>
      <w:szCs w:val="28"/>
    </w:rPr>
  </w:style>
  <w:style w:type="character" w:styleId="Hyperlink">
    <w:name w:val="Hyperlink"/>
    <w:basedOn w:val="DefaultParagraphFont"/>
    <w:uiPriority w:val="99"/>
    <w:rsid w:val="00B44AAF"/>
    <w:rPr>
      <w:rFonts w:cs="Times New Roman"/>
      <w:color w:val="0000FF"/>
      <w:u w:val="single"/>
    </w:rPr>
  </w:style>
  <w:style w:type="paragraph" w:styleId="NoSpacing">
    <w:name w:val="No Spacing"/>
    <w:uiPriority w:val="1"/>
    <w:qFormat/>
    <w:rsid w:val="003752C9"/>
    <w:rPr>
      <w:lang w:eastAsia="en-US"/>
    </w:rPr>
  </w:style>
  <w:style w:type="paragraph" w:styleId="ListParagraph">
    <w:name w:val="List Paragraph"/>
    <w:basedOn w:val="Normal"/>
    <w:uiPriority w:val="34"/>
    <w:qFormat/>
    <w:rsid w:val="00CC3298"/>
    <w:pPr>
      <w:ind w:left="720"/>
      <w:contextualSpacing/>
    </w:pPr>
  </w:style>
  <w:style w:type="paragraph" w:styleId="Header">
    <w:name w:val="header"/>
    <w:basedOn w:val="Normal"/>
    <w:link w:val="HeaderChar"/>
    <w:uiPriority w:val="99"/>
    <w:unhideWhenUsed/>
    <w:rsid w:val="00C9091E"/>
    <w:pPr>
      <w:tabs>
        <w:tab w:val="center" w:pos="4513"/>
        <w:tab w:val="right" w:pos="9026"/>
      </w:tabs>
    </w:pPr>
  </w:style>
  <w:style w:type="character" w:customStyle="1" w:styleId="HeaderChar">
    <w:name w:val="Header Char"/>
    <w:basedOn w:val="DefaultParagraphFont"/>
    <w:link w:val="Header"/>
    <w:uiPriority w:val="99"/>
    <w:rsid w:val="00C9091E"/>
    <w:rPr>
      <w:rFonts w:ascii="Arial" w:eastAsia="Times New Roman" w:hAnsi="Arial"/>
    </w:rPr>
  </w:style>
  <w:style w:type="paragraph" w:styleId="Footer">
    <w:name w:val="footer"/>
    <w:basedOn w:val="Normal"/>
    <w:link w:val="FooterChar"/>
    <w:uiPriority w:val="99"/>
    <w:unhideWhenUsed/>
    <w:rsid w:val="00C9091E"/>
    <w:pPr>
      <w:tabs>
        <w:tab w:val="center" w:pos="4513"/>
        <w:tab w:val="right" w:pos="9026"/>
      </w:tabs>
    </w:pPr>
  </w:style>
  <w:style w:type="character" w:customStyle="1" w:styleId="FooterChar">
    <w:name w:val="Footer Char"/>
    <w:basedOn w:val="DefaultParagraphFont"/>
    <w:link w:val="Footer"/>
    <w:uiPriority w:val="99"/>
    <w:rsid w:val="00C9091E"/>
    <w:rPr>
      <w:rFonts w:ascii="Arial" w:eastAsia="Times New Roman" w:hAnsi="Arial"/>
    </w:rPr>
  </w:style>
  <w:style w:type="paragraph" w:customStyle="1" w:styleId="VicWaterHeading2">
    <w:name w:val="VicWater Heading 2"/>
    <w:next w:val="Normal"/>
    <w:qFormat/>
    <w:rsid w:val="00046FE9"/>
    <w:pPr>
      <w:keepNext/>
      <w:spacing w:line="280" w:lineRule="atLeast"/>
      <w:jc w:val="both"/>
      <w:outlineLvl w:val="1"/>
    </w:pPr>
    <w:rPr>
      <w:rFonts w:ascii="Franklin Gothic Demi" w:eastAsia="Times New Roman" w:hAnsi="Franklin Gothic Demi" w:cs="Arial"/>
      <w:bCs/>
      <w:iCs/>
      <w:sz w:val="24"/>
      <w:szCs w:val="28"/>
      <w:lang w:eastAsia="en-US"/>
    </w:rPr>
  </w:style>
  <w:style w:type="paragraph" w:customStyle="1" w:styleId="VicWaterTitle">
    <w:name w:val="VicWater Title"/>
    <w:next w:val="Normal"/>
    <w:qFormat/>
    <w:rsid w:val="00046FE9"/>
    <w:pPr>
      <w:jc w:val="center"/>
    </w:pPr>
    <w:rPr>
      <w:rFonts w:ascii="Franklin Gothic Demi" w:eastAsia="Times New Roman" w:hAnsi="Franklin Gothic Demi" w:cs="Arial"/>
      <w:bCs/>
      <w:kern w:val="28"/>
      <w:sz w:val="36"/>
      <w:szCs w:val="36"/>
      <w:lang w:eastAsia="en-US"/>
    </w:rPr>
  </w:style>
  <w:style w:type="paragraph" w:customStyle="1" w:styleId="VicWaterListBullet">
    <w:name w:val="VicWater List Bullet"/>
    <w:qFormat/>
    <w:rsid w:val="00046FE9"/>
    <w:pPr>
      <w:numPr>
        <w:numId w:val="1"/>
      </w:numPr>
      <w:spacing w:after="120" w:line="280" w:lineRule="atLeast"/>
      <w:jc w:val="both"/>
    </w:pPr>
    <w:rPr>
      <w:rFonts w:ascii="Franklin Gothic Book" w:eastAsia="Times New Roman" w:hAnsi="Franklin Gothic Book"/>
      <w:bCs/>
      <w:szCs w:val="20"/>
      <w:lang w:eastAsia="en-US"/>
    </w:rPr>
  </w:style>
  <w:style w:type="paragraph" w:customStyle="1" w:styleId="VicWaterText">
    <w:name w:val="VicWater Text"/>
    <w:basedOn w:val="Normal"/>
    <w:link w:val="VicWaterTextChar"/>
    <w:uiPriority w:val="99"/>
    <w:qFormat/>
    <w:rsid w:val="00046FE9"/>
    <w:pPr>
      <w:spacing w:line="280" w:lineRule="atLeast"/>
      <w:jc w:val="both"/>
    </w:pPr>
    <w:rPr>
      <w:rFonts w:ascii="Franklin Gothic Book" w:hAnsi="Franklin Gothic Book"/>
      <w:szCs w:val="24"/>
      <w:lang w:eastAsia="en-US"/>
    </w:rPr>
  </w:style>
  <w:style w:type="paragraph" w:customStyle="1" w:styleId="VicWaterHeading12">
    <w:name w:val="VicWater Heading 12"/>
    <w:next w:val="Normal"/>
    <w:rsid w:val="00046FE9"/>
    <w:pPr>
      <w:spacing w:line="280" w:lineRule="atLeast"/>
      <w:jc w:val="both"/>
    </w:pPr>
    <w:rPr>
      <w:rFonts w:ascii="Franklin Gothic Demi" w:eastAsia="Times New Roman" w:hAnsi="Franklin Gothic Demi" w:cs="Arial"/>
      <w:bCs/>
      <w:kern w:val="28"/>
      <w:sz w:val="28"/>
      <w:szCs w:val="28"/>
      <w:lang w:eastAsia="en-US"/>
    </w:rPr>
  </w:style>
  <w:style w:type="paragraph" w:customStyle="1" w:styleId="VicWaterText3">
    <w:name w:val="VicWater Text3"/>
    <w:basedOn w:val="Normal"/>
    <w:rsid w:val="00046FE9"/>
    <w:pPr>
      <w:spacing w:line="280" w:lineRule="atLeast"/>
      <w:jc w:val="both"/>
    </w:pPr>
    <w:rPr>
      <w:rFonts w:ascii="Franklin Gothic Book" w:hAnsi="Franklin Gothic Book"/>
      <w:szCs w:val="24"/>
      <w:lang w:eastAsia="en-US"/>
    </w:rPr>
  </w:style>
  <w:style w:type="character" w:customStyle="1" w:styleId="VicWaterTextChar">
    <w:name w:val="VicWater Text Char"/>
    <w:link w:val="VicWaterText"/>
    <w:uiPriority w:val="99"/>
    <w:locked/>
    <w:rsid w:val="00046FE9"/>
    <w:rPr>
      <w:rFonts w:ascii="Franklin Gothic Book" w:eastAsia="Times New Roman" w:hAnsi="Franklin Gothic Book"/>
      <w:szCs w:val="24"/>
      <w:lang w:eastAsia="en-US"/>
    </w:rPr>
  </w:style>
  <w:style w:type="paragraph" w:styleId="BalloonText">
    <w:name w:val="Balloon Text"/>
    <w:basedOn w:val="Normal"/>
    <w:link w:val="BalloonTextChar"/>
    <w:uiPriority w:val="99"/>
    <w:semiHidden/>
    <w:unhideWhenUsed/>
    <w:rsid w:val="000F35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35F4"/>
    <w:rPr>
      <w:rFonts w:ascii="Lucida Grande" w:eastAsia="Times New Roman" w:hAnsi="Lucida Grande" w:cs="Lucida Grande"/>
      <w:sz w:val="18"/>
      <w:szCs w:val="18"/>
    </w:rPr>
  </w:style>
  <w:style w:type="table" w:styleId="TableGrid">
    <w:name w:val="Table Grid"/>
    <w:basedOn w:val="TableNormal"/>
    <w:locked/>
    <w:rsid w:val="00A92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52308"/>
    <w:rPr>
      <w:color w:val="800080" w:themeColor="followedHyperlink"/>
      <w:u w:val="single"/>
    </w:rPr>
  </w:style>
  <w:style w:type="paragraph" w:customStyle="1" w:styleId="Default">
    <w:name w:val="Default"/>
    <w:rsid w:val="00DF6001"/>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59107">
      <w:bodyDiv w:val="1"/>
      <w:marLeft w:val="0"/>
      <w:marRight w:val="0"/>
      <w:marTop w:val="0"/>
      <w:marBottom w:val="0"/>
      <w:divBdr>
        <w:top w:val="none" w:sz="0" w:space="0" w:color="auto"/>
        <w:left w:val="none" w:sz="0" w:space="0" w:color="auto"/>
        <w:bottom w:val="none" w:sz="0" w:space="0" w:color="auto"/>
        <w:right w:val="none" w:sz="0" w:space="0" w:color="auto"/>
      </w:divBdr>
    </w:div>
    <w:div w:id="224876621">
      <w:bodyDiv w:val="1"/>
      <w:marLeft w:val="0"/>
      <w:marRight w:val="0"/>
      <w:marTop w:val="0"/>
      <w:marBottom w:val="0"/>
      <w:divBdr>
        <w:top w:val="none" w:sz="0" w:space="0" w:color="auto"/>
        <w:left w:val="none" w:sz="0" w:space="0" w:color="auto"/>
        <w:bottom w:val="none" w:sz="0" w:space="0" w:color="auto"/>
        <w:right w:val="none" w:sz="0" w:space="0" w:color="auto"/>
      </w:divBdr>
    </w:div>
    <w:div w:id="251820500">
      <w:bodyDiv w:val="1"/>
      <w:marLeft w:val="0"/>
      <w:marRight w:val="0"/>
      <w:marTop w:val="0"/>
      <w:marBottom w:val="0"/>
      <w:divBdr>
        <w:top w:val="none" w:sz="0" w:space="0" w:color="auto"/>
        <w:left w:val="none" w:sz="0" w:space="0" w:color="auto"/>
        <w:bottom w:val="none" w:sz="0" w:space="0" w:color="auto"/>
        <w:right w:val="none" w:sz="0" w:space="0" w:color="auto"/>
      </w:divBdr>
    </w:div>
    <w:div w:id="288972889">
      <w:bodyDiv w:val="1"/>
      <w:marLeft w:val="0"/>
      <w:marRight w:val="0"/>
      <w:marTop w:val="0"/>
      <w:marBottom w:val="0"/>
      <w:divBdr>
        <w:top w:val="none" w:sz="0" w:space="0" w:color="auto"/>
        <w:left w:val="none" w:sz="0" w:space="0" w:color="auto"/>
        <w:bottom w:val="none" w:sz="0" w:space="0" w:color="auto"/>
        <w:right w:val="none" w:sz="0" w:space="0" w:color="auto"/>
      </w:divBdr>
    </w:div>
    <w:div w:id="312758784">
      <w:bodyDiv w:val="1"/>
      <w:marLeft w:val="0"/>
      <w:marRight w:val="0"/>
      <w:marTop w:val="0"/>
      <w:marBottom w:val="0"/>
      <w:divBdr>
        <w:top w:val="none" w:sz="0" w:space="0" w:color="auto"/>
        <w:left w:val="none" w:sz="0" w:space="0" w:color="auto"/>
        <w:bottom w:val="none" w:sz="0" w:space="0" w:color="auto"/>
        <w:right w:val="none" w:sz="0" w:space="0" w:color="auto"/>
      </w:divBdr>
    </w:div>
    <w:div w:id="327179176">
      <w:bodyDiv w:val="1"/>
      <w:marLeft w:val="0"/>
      <w:marRight w:val="0"/>
      <w:marTop w:val="0"/>
      <w:marBottom w:val="0"/>
      <w:divBdr>
        <w:top w:val="none" w:sz="0" w:space="0" w:color="auto"/>
        <w:left w:val="none" w:sz="0" w:space="0" w:color="auto"/>
        <w:bottom w:val="none" w:sz="0" w:space="0" w:color="auto"/>
        <w:right w:val="none" w:sz="0" w:space="0" w:color="auto"/>
      </w:divBdr>
    </w:div>
    <w:div w:id="350692896">
      <w:bodyDiv w:val="1"/>
      <w:marLeft w:val="0"/>
      <w:marRight w:val="0"/>
      <w:marTop w:val="0"/>
      <w:marBottom w:val="0"/>
      <w:divBdr>
        <w:top w:val="none" w:sz="0" w:space="0" w:color="auto"/>
        <w:left w:val="none" w:sz="0" w:space="0" w:color="auto"/>
        <w:bottom w:val="none" w:sz="0" w:space="0" w:color="auto"/>
        <w:right w:val="none" w:sz="0" w:space="0" w:color="auto"/>
      </w:divBdr>
    </w:div>
    <w:div w:id="378868425">
      <w:bodyDiv w:val="1"/>
      <w:marLeft w:val="0"/>
      <w:marRight w:val="0"/>
      <w:marTop w:val="0"/>
      <w:marBottom w:val="0"/>
      <w:divBdr>
        <w:top w:val="none" w:sz="0" w:space="0" w:color="auto"/>
        <w:left w:val="none" w:sz="0" w:space="0" w:color="auto"/>
        <w:bottom w:val="none" w:sz="0" w:space="0" w:color="auto"/>
        <w:right w:val="none" w:sz="0" w:space="0" w:color="auto"/>
      </w:divBdr>
    </w:div>
    <w:div w:id="407659508">
      <w:bodyDiv w:val="1"/>
      <w:marLeft w:val="0"/>
      <w:marRight w:val="0"/>
      <w:marTop w:val="0"/>
      <w:marBottom w:val="0"/>
      <w:divBdr>
        <w:top w:val="none" w:sz="0" w:space="0" w:color="auto"/>
        <w:left w:val="none" w:sz="0" w:space="0" w:color="auto"/>
        <w:bottom w:val="none" w:sz="0" w:space="0" w:color="auto"/>
        <w:right w:val="none" w:sz="0" w:space="0" w:color="auto"/>
      </w:divBdr>
    </w:div>
    <w:div w:id="423380115">
      <w:bodyDiv w:val="1"/>
      <w:marLeft w:val="0"/>
      <w:marRight w:val="0"/>
      <w:marTop w:val="0"/>
      <w:marBottom w:val="0"/>
      <w:divBdr>
        <w:top w:val="none" w:sz="0" w:space="0" w:color="auto"/>
        <w:left w:val="none" w:sz="0" w:space="0" w:color="auto"/>
        <w:bottom w:val="none" w:sz="0" w:space="0" w:color="auto"/>
        <w:right w:val="none" w:sz="0" w:space="0" w:color="auto"/>
      </w:divBdr>
    </w:div>
    <w:div w:id="449201372">
      <w:bodyDiv w:val="1"/>
      <w:marLeft w:val="0"/>
      <w:marRight w:val="0"/>
      <w:marTop w:val="0"/>
      <w:marBottom w:val="0"/>
      <w:divBdr>
        <w:top w:val="none" w:sz="0" w:space="0" w:color="auto"/>
        <w:left w:val="none" w:sz="0" w:space="0" w:color="auto"/>
        <w:bottom w:val="none" w:sz="0" w:space="0" w:color="auto"/>
        <w:right w:val="none" w:sz="0" w:space="0" w:color="auto"/>
      </w:divBdr>
    </w:div>
    <w:div w:id="472796861">
      <w:bodyDiv w:val="1"/>
      <w:marLeft w:val="0"/>
      <w:marRight w:val="0"/>
      <w:marTop w:val="0"/>
      <w:marBottom w:val="0"/>
      <w:divBdr>
        <w:top w:val="none" w:sz="0" w:space="0" w:color="auto"/>
        <w:left w:val="none" w:sz="0" w:space="0" w:color="auto"/>
        <w:bottom w:val="none" w:sz="0" w:space="0" w:color="auto"/>
        <w:right w:val="none" w:sz="0" w:space="0" w:color="auto"/>
      </w:divBdr>
    </w:div>
    <w:div w:id="548030392">
      <w:bodyDiv w:val="1"/>
      <w:marLeft w:val="0"/>
      <w:marRight w:val="0"/>
      <w:marTop w:val="0"/>
      <w:marBottom w:val="0"/>
      <w:divBdr>
        <w:top w:val="none" w:sz="0" w:space="0" w:color="auto"/>
        <w:left w:val="none" w:sz="0" w:space="0" w:color="auto"/>
        <w:bottom w:val="none" w:sz="0" w:space="0" w:color="auto"/>
        <w:right w:val="none" w:sz="0" w:space="0" w:color="auto"/>
      </w:divBdr>
    </w:div>
    <w:div w:id="551044074">
      <w:bodyDiv w:val="1"/>
      <w:marLeft w:val="0"/>
      <w:marRight w:val="0"/>
      <w:marTop w:val="0"/>
      <w:marBottom w:val="0"/>
      <w:divBdr>
        <w:top w:val="none" w:sz="0" w:space="0" w:color="auto"/>
        <w:left w:val="none" w:sz="0" w:space="0" w:color="auto"/>
        <w:bottom w:val="none" w:sz="0" w:space="0" w:color="auto"/>
        <w:right w:val="none" w:sz="0" w:space="0" w:color="auto"/>
      </w:divBdr>
    </w:div>
    <w:div w:id="562525198">
      <w:bodyDiv w:val="1"/>
      <w:marLeft w:val="0"/>
      <w:marRight w:val="0"/>
      <w:marTop w:val="0"/>
      <w:marBottom w:val="0"/>
      <w:divBdr>
        <w:top w:val="none" w:sz="0" w:space="0" w:color="auto"/>
        <w:left w:val="none" w:sz="0" w:space="0" w:color="auto"/>
        <w:bottom w:val="none" w:sz="0" w:space="0" w:color="auto"/>
        <w:right w:val="none" w:sz="0" w:space="0" w:color="auto"/>
      </w:divBdr>
    </w:div>
    <w:div w:id="569854276">
      <w:bodyDiv w:val="1"/>
      <w:marLeft w:val="0"/>
      <w:marRight w:val="0"/>
      <w:marTop w:val="0"/>
      <w:marBottom w:val="0"/>
      <w:divBdr>
        <w:top w:val="none" w:sz="0" w:space="0" w:color="auto"/>
        <w:left w:val="none" w:sz="0" w:space="0" w:color="auto"/>
        <w:bottom w:val="none" w:sz="0" w:space="0" w:color="auto"/>
        <w:right w:val="none" w:sz="0" w:space="0" w:color="auto"/>
      </w:divBdr>
    </w:div>
    <w:div w:id="624510111">
      <w:bodyDiv w:val="1"/>
      <w:marLeft w:val="0"/>
      <w:marRight w:val="0"/>
      <w:marTop w:val="0"/>
      <w:marBottom w:val="0"/>
      <w:divBdr>
        <w:top w:val="none" w:sz="0" w:space="0" w:color="auto"/>
        <w:left w:val="none" w:sz="0" w:space="0" w:color="auto"/>
        <w:bottom w:val="none" w:sz="0" w:space="0" w:color="auto"/>
        <w:right w:val="none" w:sz="0" w:space="0" w:color="auto"/>
      </w:divBdr>
    </w:div>
    <w:div w:id="740828572">
      <w:bodyDiv w:val="1"/>
      <w:marLeft w:val="0"/>
      <w:marRight w:val="0"/>
      <w:marTop w:val="0"/>
      <w:marBottom w:val="0"/>
      <w:divBdr>
        <w:top w:val="none" w:sz="0" w:space="0" w:color="auto"/>
        <w:left w:val="none" w:sz="0" w:space="0" w:color="auto"/>
        <w:bottom w:val="none" w:sz="0" w:space="0" w:color="auto"/>
        <w:right w:val="none" w:sz="0" w:space="0" w:color="auto"/>
      </w:divBdr>
    </w:div>
    <w:div w:id="804349428">
      <w:bodyDiv w:val="1"/>
      <w:marLeft w:val="0"/>
      <w:marRight w:val="0"/>
      <w:marTop w:val="0"/>
      <w:marBottom w:val="0"/>
      <w:divBdr>
        <w:top w:val="none" w:sz="0" w:space="0" w:color="auto"/>
        <w:left w:val="none" w:sz="0" w:space="0" w:color="auto"/>
        <w:bottom w:val="none" w:sz="0" w:space="0" w:color="auto"/>
        <w:right w:val="none" w:sz="0" w:space="0" w:color="auto"/>
      </w:divBdr>
    </w:div>
    <w:div w:id="827937309">
      <w:bodyDiv w:val="1"/>
      <w:marLeft w:val="0"/>
      <w:marRight w:val="0"/>
      <w:marTop w:val="0"/>
      <w:marBottom w:val="0"/>
      <w:divBdr>
        <w:top w:val="none" w:sz="0" w:space="0" w:color="auto"/>
        <w:left w:val="none" w:sz="0" w:space="0" w:color="auto"/>
        <w:bottom w:val="none" w:sz="0" w:space="0" w:color="auto"/>
        <w:right w:val="none" w:sz="0" w:space="0" w:color="auto"/>
      </w:divBdr>
    </w:div>
    <w:div w:id="856117919">
      <w:bodyDiv w:val="1"/>
      <w:marLeft w:val="0"/>
      <w:marRight w:val="0"/>
      <w:marTop w:val="0"/>
      <w:marBottom w:val="0"/>
      <w:divBdr>
        <w:top w:val="none" w:sz="0" w:space="0" w:color="auto"/>
        <w:left w:val="none" w:sz="0" w:space="0" w:color="auto"/>
        <w:bottom w:val="none" w:sz="0" w:space="0" w:color="auto"/>
        <w:right w:val="none" w:sz="0" w:space="0" w:color="auto"/>
      </w:divBdr>
    </w:div>
    <w:div w:id="897667190">
      <w:bodyDiv w:val="1"/>
      <w:marLeft w:val="0"/>
      <w:marRight w:val="0"/>
      <w:marTop w:val="0"/>
      <w:marBottom w:val="0"/>
      <w:divBdr>
        <w:top w:val="none" w:sz="0" w:space="0" w:color="auto"/>
        <w:left w:val="none" w:sz="0" w:space="0" w:color="auto"/>
        <w:bottom w:val="none" w:sz="0" w:space="0" w:color="auto"/>
        <w:right w:val="none" w:sz="0" w:space="0" w:color="auto"/>
      </w:divBdr>
    </w:div>
    <w:div w:id="984629656">
      <w:bodyDiv w:val="1"/>
      <w:marLeft w:val="0"/>
      <w:marRight w:val="0"/>
      <w:marTop w:val="0"/>
      <w:marBottom w:val="0"/>
      <w:divBdr>
        <w:top w:val="none" w:sz="0" w:space="0" w:color="auto"/>
        <w:left w:val="none" w:sz="0" w:space="0" w:color="auto"/>
        <w:bottom w:val="none" w:sz="0" w:space="0" w:color="auto"/>
        <w:right w:val="none" w:sz="0" w:space="0" w:color="auto"/>
      </w:divBdr>
    </w:div>
    <w:div w:id="1078331183">
      <w:bodyDiv w:val="1"/>
      <w:marLeft w:val="0"/>
      <w:marRight w:val="0"/>
      <w:marTop w:val="0"/>
      <w:marBottom w:val="0"/>
      <w:divBdr>
        <w:top w:val="none" w:sz="0" w:space="0" w:color="auto"/>
        <w:left w:val="none" w:sz="0" w:space="0" w:color="auto"/>
        <w:bottom w:val="none" w:sz="0" w:space="0" w:color="auto"/>
        <w:right w:val="none" w:sz="0" w:space="0" w:color="auto"/>
      </w:divBdr>
    </w:div>
    <w:div w:id="1129056522">
      <w:bodyDiv w:val="1"/>
      <w:marLeft w:val="0"/>
      <w:marRight w:val="0"/>
      <w:marTop w:val="0"/>
      <w:marBottom w:val="0"/>
      <w:divBdr>
        <w:top w:val="none" w:sz="0" w:space="0" w:color="auto"/>
        <w:left w:val="none" w:sz="0" w:space="0" w:color="auto"/>
        <w:bottom w:val="none" w:sz="0" w:space="0" w:color="auto"/>
        <w:right w:val="none" w:sz="0" w:space="0" w:color="auto"/>
      </w:divBdr>
    </w:div>
    <w:div w:id="1375039634">
      <w:bodyDiv w:val="1"/>
      <w:marLeft w:val="0"/>
      <w:marRight w:val="0"/>
      <w:marTop w:val="0"/>
      <w:marBottom w:val="0"/>
      <w:divBdr>
        <w:top w:val="none" w:sz="0" w:space="0" w:color="auto"/>
        <w:left w:val="none" w:sz="0" w:space="0" w:color="auto"/>
        <w:bottom w:val="none" w:sz="0" w:space="0" w:color="auto"/>
        <w:right w:val="none" w:sz="0" w:space="0" w:color="auto"/>
      </w:divBdr>
    </w:div>
    <w:div w:id="1384862961">
      <w:bodyDiv w:val="1"/>
      <w:marLeft w:val="0"/>
      <w:marRight w:val="0"/>
      <w:marTop w:val="0"/>
      <w:marBottom w:val="0"/>
      <w:divBdr>
        <w:top w:val="none" w:sz="0" w:space="0" w:color="auto"/>
        <w:left w:val="none" w:sz="0" w:space="0" w:color="auto"/>
        <w:bottom w:val="none" w:sz="0" w:space="0" w:color="auto"/>
        <w:right w:val="none" w:sz="0" w:space="0" w:color="auto"/>
      </w:divBdr>
    </w:div>
    <w:div w:id="1425684373">
      <w:bodyDiv w:val="1"/>
      <w:marLeft w:val="0"/>
      <w:marRight w:val="0"/>
      <w:marTop w:val="0"/>
      <w:marBottom w:val="0"/>
      <w:divBdr>
        <w:top w:val="none" w:sz="0" w:space="0" w:color="auto"/>
        <w:left w:val="none" w:sz="0" w:space="0" w:color="auto"/>
        <w:bottom w:val="none" w:sz="0" w:space="0" w:color="auto"/>
        <w:right w:val="none" w:sz="0" w:space="0" w:color="auto"/>
      </w:divBdr>
    </w:div>
    <w:div w:id="1814905432">
      <w:bodyDiv w:val="1"/>
      <w:marLeft w:val="0"/>
      <w:marRight w:val="0"/>
      <w:marTop w:val="0"/>
      <w:marBottom w:val="0"/>
      <w:divBdr>
        <w:top w:val="none" w:sz="0" w:space="0" w:color="auto"/>
        <w:left w:val="none" w:sz="0" w:space="0" w:color="auto"/>
        <w:bottom w:val="none" w:sz="0" w:space="0" w:color="auto"/>
        <w:right w:val="none" w:sz="0" w:space="0" w:color="auto"/>
      </w:divBdr>
    </w:div>
    <w:div w:id="1840000094">
      <w:bodyDiv w:val="1"/>
      <w:marLeft w:val="0"/>
      <w:marRight w:val="0"/>
      <w:marTop w:val="0"/>
      <w:marBottom w:val="0"/>
      <w:divBdr>
        <w:top w:val="none" w:sz="0" w:space="0" w:color="auto"/>
        <w:left w:val="none" w:sz="0" w:space="0" w:color="auto"/>
        <w:bottom w:val="none" w:sz="0" w:space="0" w:color="auto"/>
        <w:right w:val="none" w:sz="0" w:space="0" w:color="auto"/>
      </w:divBdr>
    </w:div>
    <w:div w:id="1863320817">
      <w:bodyDiv w:val="1"/>
      <w:marLeft w:val="0"/>
      <w:marRight w:val="0"/>
      <w:marTop w:val="0"/>
      <w:marBottom w:val="0"/>
      <w:divBdr>
        <w:top w:val="none" w:sz="0" w:space="0" w:color="auto"/>
        <w:left w:val="none" w:sz="0" w:space="0" w:color="auto"/>
        <w:bottom w:val="none" w:sz="0" w:space="0" w:color="auto"/>
        <w:right w:val="none" w:sz="0" w:space="0" w:color="auto"/>
      </w:divBdr>
    </w:div>
    <w:div w:id="1928689022">
      <w:bodyDiv w:val="1"/>
      <w:marLeft w:val="0"/>
      <w:marRight w:val="0"/>
      <w:marTop w:val="0"/>
      <w:marBottom w:val="0"/>
      <w:divBdr>
        <w:top w:val="none" w:sz="0" w:space="0" w:color="auto"/>
        <w:left w:val="none" w:sz="0" w:space="0" w:color="auto"/>
        <w:bottom w:val="none" w:sz="0" w:space="0" w:color="auto"/>
        <w:right w:val="none" w:sz="0" w:space="0" w:color="auto"/>
      </w:divBdr>
    </w:div>
    <w:div w:id="1943684129">
      <w:bodyDiv w:val="1"/>
      <w:marLeft w:val="0"/>
      <w:marRight w:val="0"/>
      <w:marTop w:val="0"/>
      <w:marBottom w:val="0"/>
      <w:divBdr>
        <w:top w:val="none" w:sz="0" w:space="0" w:color="auto"/>
        <w:left w:val="none" w:sz="0" w:space="0" w:color="auto"/>
        <w:bottom w:val="none" w:sz="0" w:space="0" w:color="auto"/>
        <w:right w:val="none" w:sz="0" w:space="0" w:color="auto"/>
      </w:divBdr>
    </w:div>
    <w:div w:id="2049332112">
      <w:bodyDiv w:val="1"/>
      <w:marLeft w:val="0"/>
      <w:marRight w:val="0"/>
      <w:marTop w:val="0"/>
      <w:marBottom w:val="0"/>
      <w:divBdr>
        <w:top w:val="none" w:sz="0" w:space="0" w:color="auto"/>
        <w:left w:val="none" w:sz="0" w:space="0" w:color="auto"/>
        <w:bottom w:val="none" w:sz="0" w:space="0" w:color="auto"/>
        <w:right w:val="none" w:sz="0" w:space="0" w:color="auto"/>
      </w:divBdr>
    </w:div>
    <w:div w:id="2070961372">
      <w:bodyDiv w:val="1"/>
      <w:marLeft w:val="0"/>
      <w:marRight w:val="0"/>
      <w:marTop w:val="0"/>
      <w:marBottom w:val="0"/>
      <w:divBdr>
        <w:top w:val="none" w:sz="0" w:space="0" w:color="auto"/>
        <w:left w:val="none" w:sz="0" w:space="0" w:color="auto"/>
        <w:bottom w:val="none" w:sz="0" w:space="0" w:color="auto"/>
        <w:right w:val="none" w:sz="0" w:space="0" w:color="auto"/>
      </w:divBdr>
    </w:div>
    <w:div w:id="2073262451">
      <w:bodyDiv w:val="1"/>
      <w:marLeft w:val="0"/>
      <w:marRight w:val="0"/>
      <w:marTop w:val="0"/>
      <w:marBottom w:val="0"/>
      <w:divBdr>
        <w:top w:val="none" w:sz="0" w:space="0" w:color="auto"/>
        <w:left w:val="none" w:sz="0" w:space="0" w:color="auto"/>
        <w:bottom w:val="none" w:sz="0" w:space="0" w:color="auto"/>
        <w:right w:val="none" w:sz="0" w:space="0" w:color="auto"/>
      </w:divBdr>
    </w:div>
    <w:div w:id="214639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A461E95F621044FE902CEC81E4A8AE6B" version="1.0.0">
  <systemFields>
    <field name="Objective-Id">
      <value order="0">A22724207</value>
    </field>
    <field name="Objective-Title">
      <value order="0">IWA Governance SIG Meeting - Agenda  16 March 2023</value>
    </field>
    <field name="Objective-Description">
      <value order="0"/>
    </field>
    <field name="Objective-CreationStamp">
      <value order="0">2022-05-03T04:33:47Z</value>
    </field>
    <field name="Objective-IsApproved">
      <value order="0">false</value>
    </field>
    <field name="Objective-IsPublished">
      <value order="0">false</value>
    </field>
    <field name="Objective-DatePublished">
      <value order="0"/>
    </field>
    <field name="Objective-ModificationStamp">
      <value order="0">2023-01-30T04:51:59Z</value>
    </field>
    <field name="Objective-Owner">
      <value order="0">Robyn Gaeth</value>
    </field>
    <field name="Objective-Path">
      <value order="0">Objective Global Folder:Corporate:Committees:Not Convened By Barwon Water:IWA Governance Special Interest Group:Meetings - IWA Governance Special Interest Group:IWA SIG Mtg 16 March 2023</value>
    </field>
    <field name="Objective-Parent">
      <value order="0">IWA SIG Mtg 16 March 2023</value>
    </field>
    <field name="Objective-State">
      <value order="0">Being Drafted</value>
    </field>
    <field name="Objective-VersionId">
      <value order="0">vA25519329</value>
    </field>
    <field name="Objective-Version">
      <value order="0">0.3</value>
    </field>
    <field name="Objective-VersionNumber">
      <value order="0">3</value>
    </field>
    <field name="Objective-VersionComment">
      <value order="0"/>
    </field>
    <field name="Objective-FileNumber">
      <value order="0">F081663</value>
    </field>
    <field name="Objective-Classification">
      <value order="0"/>
    </field>
    <field name="Objective-Caveats">
      <value order="0"/>
    </field>
  </systemFields>
  <catalogues>
    <catalogue name="BW Document Type Catalogue" type="type" ori="id:cA110">
      <field name="Objective-Owning Group">
        <value order="0">General Manager, Company Secretary and Compliance</value>
      </field>
      <field name="Objective-Document Type">
        <value order="0"/>
      </field>
      <field name="Objective-Author">
        <value order="0"/>
      </field>
      <field name="Objective-External Author">
        <value order="0"/>
      </field>
      <field name="Objective-Installation">
        <value order="0"/>
      </field>
      <field name="Objective-Account">
        <value order="0"/>
      </field>
      <field name="Objective-Customer">
        <value order="0"/>
      </field>
      <field name="Objective-Internal Reference">
        <value order="0"/>
      </field>
      <field name="Objective-External Reference">
        <value order="0"/>
      </field>
      <field name="Objective-Document Date">
        <value order="0"/>
      </field>
      <field name="Objective-Approvers List">
        <value order="0"/>
      </field>
      <field name="Objective-Upload Status">
        <value order="0"/>
      </field>
      <field name="Objective-Connect Creator">
        <value order="0"/>
      </field>
    </catalogue>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K a p i s h F i l e n a m e T o U r i M a p p i n g s   x m l n s : x s i = " h t t p : / / w w w . w 3 . o r g / 2 0 0 1 / X M L S c h e m a - i n s t a n c e "   x m l n s : x s d = " h t t p : / / w w w . w 3 . o r g / 2 0 0 1 / X M L S c h e m a " / > 
</file>

<file path=customXml/item5.xml><?xml version="1.0" encoding="utf-8"?>
<ct:contentTypeSchema xmlns:ct="http://schemas.microsoft.com/office/2006/metadata/contentType" xmlns:ma="http://schemas.microsoft.com/office/2006/metadata/properties/metaAttributes" ct:_="" ma:_="" ma:contentTypeName="Document" ma:contentTypeID="0x010100F16F5FA6DD843645A5FC58992188EF76" ma:contentTypeVersion="13" ma:contentTypeDescription="Create a new document." ma:contentTypeScope="" ma:versionID="0450b13353b28c746fad74f9d98d9e58">
  <xsd:schema xmlns:xsd="http://www.w3.org/2001/XMLSchema" xmlns:xs="http://www.w3.org/2001/XMLSchema" xmlns:p="http://schemas.microsoft.com/office/2006/metadata/properties" xmlns:ns3="83a79780-4f87-4e6f-a98f-532036c8064d" xmlns:ns4="aedadcc5-2a27-40aa-b163-8697bc5dc48f" targetNamespace="http://schemas.microsoft.com/office/2006/metadata/properties" ma:root="true" ma:fieldsID="78c6cecc7072fa0d584a887d6ae56bde" ns3:_="" ns4:_="">
    <xsd:import namespace="83a79780-4f87-4e6f-a98f-532036c8064d"/>
    <xsd:import namespace="aedadcc5-2a27-40aa-b163-8697bc5dc48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79780-4f87-4e6f-a98f-532036c806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dadcc5-2a27-40aa-b163-8697bc5dc48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A461E95F621044FE902CEC81E4A8AE6B"/>
  </ds:schemaRefs>
</ds:datastoreItem>
</file>

<file path=customXml/itemProps2.xml><?xml version="1.0" encoding="utf-8"?>
<ds:datastoreItem xmlns:ds="http://schemas.openxmlformats.org/officeDocument/2006/customXml" ds:itemID="{DE58A796-3B37-42EA-A3E5-4FC41A75B90E}">
  <ds:schemaRefs>
    <ds:schemaRef ds:uri="http://schemas.microsoft.com/sharepoint/v3/contenttype/forms"/>
  </ds:schemaRefs>
</ds:datastoreItem>
</file>

<file path=customXml/itemProps3.xml><?xml version="1.0" encoding="utf-8"?>
<ds:datastoreItem xmlns:ds="http://schemas.openxmlformats.org/officeDocument/2006/customXml" ds:itemID="{012A953A-4359-4152-BA33-597A3842719D}">
  <ds:schemaRefs>
    <ds:schemaRef ds:uri="aedadcc5-2a27-40aa-b163-8697bc5dc48f"/>
    <ds:schemaRef ds:uri="http://purl.org/dc/terms/"/>
    <ds:schemaRef ds:uri="http://schemas.microsoft.com/office/2006/documentManagement/types"/>
    <ds:schemaRef ds:uri="83a79780-4f87-4e6f-a98f-532036c8064d"/>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F239B3E-859B-4389-A734-79AB9968160F}">
  <ds:schemaRefs>
    <ds:schemaRef ds:uri="http://www.w3.org/2001/XMLSchema"/>
  </ds:schemaRefs>
</ds:datastoreItem>
</file>

<file path=customXml/itemProps5.xml><?xml version="1.0" encoding="utf-8"?>
<ds:datastoreItem xmlns:ds="http://schemas.openxmlformats.org/officeDocument/2006/customXml" ds:itemID="{3E80C45F-EFEA-48EC-82C6-D6D4547C0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79780-4f87-4e6f-a98f-532036c8064d"/>
    <ds:schemaRef ds:uri="aedadcc5-2a27-40aa-b163-8697bc5dc4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740be92-9a7a-42f1-af5c-0fd11202bb4c}" enabled="1" method="Standard" siteId="{6c173769-37a7-44ec-a06e-88d644fd3b60}" contentBits="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1587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Goulburn-Murray Water</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chammond</dc:creator>
  <cp:lastModifiedBy>Sam Fisher</cp:lastModifiedBy>
  <cp:revision>2</cp:revision>
  <cp:lastPrinted>2022-03-21T05:09:00Z</cp:lastPrinted>
  <dcterms:created xsi:type="dcterms:W3CDTF">2024-06-17T05:20:00Z</dcterms:created>
  <dcterms:modified xsi:type="dcterms:W3CDTF">2024-06-17T05:20:00Z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0x010100F16F5FA6DD843645A5FC58992188EF76</vt:lpwstr>
  </property>
  <property fmtid="{D5CDD505-2E9C-101B-9397-08002B2CF9AE}" pid="3" name="Objective-Id">
    <vt:lpwstr>A22724207</vt:lpwstr>
  </property>
  <property fmtid="{D5CDD505-2E9C-101B-9397-08002B2CF9AE}" pid="4" name="Objective-Title">
    <vt:lpwstr>IWA Governance SIG Meeting - Agenda  16 March 2023</vt:lpwstr>
  </property>
  <property fmtid="{D5CDD505-2E9C-101B-9397-08002B2CF9AE}" pid="5" name="Objective-Description">
    <vt:lpwstr/>
  </property>
  <property fmtid="{D5CDD505-2E9C-101B-9397-08002B2CF9AE}" pid="6" name="Objective-CreationStamp">
    <vt:filetime>2022-05-03T04:33:47Z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2023-01-30T04:51:59Z</vt:filetime>
  </property>
  <property fmtid="{D5CDD505-2E9C-101B-9397-08002B2CF9AE}" pid="11" name="Objective-Owner">
    <vt:lpwstr>Robyn Gaeth</vt:lpwstr>
  </property>
  <property fmtid="{D5CDD505-2E9C-101B-9397-08002B2CF9AE}" pid="12" name="Objective-Path">
    <vt:lpwstr>Objective Global Folder:Corporate:Committees:Not Convened By Barwon Water:IWA Governance Special Interest Group:Meetings - IWA Governance Special Interest Group:IWA SIG Mtg 16 March 2023</vt:lpwstr>
  </property>
  <property fmtid="{D5CDD505-2E9C-101B-9397-08002B2CF9AE}" pid="13" name="Objective-Parent">
    <vt:lpwstr>IWA SIG Mtg 16 March 2023</vt:lpwstr>
  </property>
  <property fmtid="{D5CDD505-2E9C-101B-9397-08002B2CF9AE}" pid="14" name="Objective-State">
    <vt:lpwstr>Being Drafted</vt:lpwstr>
  </property>
  <property fmtid="{D5CDD505-2E9C-101B-9397-08002B2CF9AE}" pid="15" name="Objective-VersionId">
    <vt:lpwstr>vA25519329</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F081663</vt:lpwstr>
  </property>
  <property fmtid="{D5CDD505-2E9C-101B-9397-08002B2CF9AE}" pid="20" name="Objective-Classification">
    <vt:lpwstr/>
  </property>
  <property fmtid="{D5CDD505-2E9C-101B-9397-08002B2CF9AE}" pid="21" name="Objective-Caveats">
    <vt:lpwstr/>
  </property>
  <property fmtid="{D5CDD505-2E9C-101B-9397-08002B2CF9AE}" pid="22" name="Objective-Owning Group">
    <vt:lpwstr>General Manager, Company Secretary and Compliance</vt:lpwstr>
  </property>
  <property fmtid="{D5CDD505-2E9C-101B-9397-08002B2CF9AE}" pid="23" name="Objective-Document Type">
    <vt:lpwstr/>
  </property>
  <property fmtid="{D5CDD505-2E9C-101B-9397-08002B2CF9AE}" pid="24" name="Objective-Author">
    <vt:lpwstr/>
  </property>
  <property fmtid="{D5CDD505-2E9C-101B-9397-08002B2CF9AE}" pid="25" name="Objective-External Author">
    <vt:lpwstr/>
  </property>
  <property fmtid="{D5CDD505-2E9C-101B-9397-08002B2CF9AE}" pid="26" name="Objective-Installation">
    <vt:lpwstr/>
  </property>
  <property fmtid="{D5CDD505-2E9C-101B-9397-08002B2CF9AE}" pid="27" name="Objective-Account">
    <vt:lpwstr/>
  </property>
  <property fmtid="{D5CDD505-2E9C-101B-9397-08002B2CF9AE}" pid="28" name="Objective-Customer">
    <vt:lpwstr/>
  </property>
  <property fmtid="{D5CDD505-2E9C-101B-9397-08002B2CF9AE}" pid="29" name="Objective-Internal Reference">
    <vt:lpwstr/>
  </property>
  <property fmtid="{D5CDD505-2E9C-101B-9397-08002B2CF9AE}" pid="30" name="Objective-External Reference">
    <vt:lpwstr/>
  </property>
  <property fmtid="{D5CDD505-2E9C-101B-9397-08002B2CF9AE}" pid="31" name="Objective-Document Date">
    <vt:lpwstr/>
  </property>
  <property fmtid="{D5CDD505-2E9C-101B-9397-08002B2CF9AE}" pid="32" name="Objective-Approvers List">
    <vt:lpwstr/>
  </property>
  <property fmtid="{D5CDD505-2E9C-101B-9397-08002B2CF9AE}" pid="33" name="Objective-Upload Status">
    <vt:lpwstr/>
  </property>
  <property fmtid="{D5CDD505-2E9C-101B-9397-08002B2CF9AE}" pid="34" name="Objective-Connect Creator">
    <vt:lpwstr/>
  </property>
  <property fmtid="{D5CDD505-2E9C-101B-9397-08002B2CF9AE}" pid="35" name="MSIP_Label_8d1a0ea4-6344-45fe-bd17-9bfc2ab6afb4_Enabled">
    <vt:lpwstr>true</vt:lpwstr>
  </property>
  <property fmtid="{D5CDD505-2E9C-101B-9397-08002B2CF9AE}" pid="36" name="MSIP_Label_8d1a0ea4-6344-45fe-bd17-9bfc2ab6afb4_SetDate">
    <vt:lpwstr>2024-06-17T05:20:38Z</vt:lpwstr>
  </property>
  <property fmtid="{D5CDD505-2E9C-101B-9397-08002B2CF9AE}" pid="37" name="MSIP_Label_8d1a0ea4-6344-45fe-bd17-9bfc2ab6afb4_Method">
    <vt:lpwstr>Standard</vt:lpwstr>
  </property>
  <property fmtid="{D5CDD505-2E9C-101B-9397-08002B2CF9AE}" pid="38" name="MSIP_Label_8d1a0ea4-6344-45fe-bd17-9bfc2ab6afb4_Name">
    <vt:lpwstr>OFFICIAL</vt:lpwstr>
  </property>
  <property fmtid="{D5CDD505-2E9C-101B-9397-08002B2CF9AE}" pid="39" name="MSIP_Label_8d1a0ea4-6344-45fe-bd17-9bfc2ab6afb4_SiteId">
    <vt:lpwstr>fe26127b-78ee-42c7-803e-4d67c0488cf9</vt:lpwstr>
  </property>
  <property fmtid="{D5CDD505-2E9C-101B-9397-08002B2CF9AE}" pid="40" name="MSIP_Label_8d1a0ea4-6344-45fe-bd17-9bfc2ab6afb4_ActionId">
    <vt:lpwstr>fe52986b-581e-4fea-8555-41bad86e85a5</vt:lpwstr>
  </property>
  <property fmtid="{D5CDD505-2E9C-101B-9397-08002B2CF9AE}" pid="41" name="MSIP_Label_8d1a0ea4-6344-45fe-bd17-9bfc2ab6afb4_ContentBits">
    <vt:lpwstr>1</vt:lpwstr>
  </property>
</Properties>
</file>